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32E7B" w:rsidR="00B92B86" w:rsidP="0049749B" w:rsidRDefault="00B92B86" w14:paraId="68ce67d" w14:textId="68ce67d">
      <w:pPr>
        <w:spacing w:after="0" w:line="240" w:lineRule="auto"/>
        <w:jc w:val="right"/>
        <w15:collapsed w:val="false"/>
        <w:rPr>
          <w:rFonts w:ascii="Arial" w:hAnsi="Arial" w:cs="Arial"/>
          <w:sz w:val="12"/>
          <w:szCs w:val="24"/>
        </w:rPr>
      </w:pPr>
      <w:bookmarkStart w:name="_GoBack" w:id="0"/>
      <w:bookmarkEnd w:id="0"/>
    </w:p>
    <w:tbl>
      <w:tblPr>
        <w:tblW w:w="0" w:type="auto"/>
        <w:jc w:val="right"/>
        <w:tblCellMar>
          <w:left w:w="0" w:type="dxa"/>
          <w:right w:w="0" w:type="dxa"/>
        </w:tblCellMar>
        <w:tblLook w:firstRow="1" w:lastRow="1" w:firstColumn="1" w:lastColumn="1" w:noHBand="0" w:noVBand="0" w:val="01E0"/>
      </w:tblPr>
      <w:tblGrid>
        <w:gridCol w:w="4320"/>
      </w:tblGrid>
      <w:tr w:rsidRPr="00E32E7B" w:rsidR="00340399" w:rsidTr="00E83461">
        <w:trPr>
          <w:jc w:val="right"/>
        </w:trPr>
        <w:tc>
          <w:tcPr>
            <w:tcW w:w="4320" w:type="dxa"/>
          </w:tcPr>
          <w:p w:rsidRPr="00E32E7B" w:rsidR="00340399" w:rsidP="00A769A9" w:rsidRDefault="002F61DE">
            <w:pPr>
              <w:pStyle w:val="VSVerzija"/>
              <w:jc w:val="right"/>
              <w:rPr>
                <w:rFonts w:ascii="Arial" w:hAnsi="Arial" w:cs="Arial"/>
              </w:rPr>
            </w:pPr>
            <w:r w:rsidRPr="00E32E7B">
              <w:rPr>
                <w:rFonts w:ascii="Arial" w:hAnsi="Arial" w:cs="Arial"/>
              </w:rPr>
              <w:t>Poslovni b</w:t>
            </w:r>
            <w:r w:rsidRPr="00E32E7B" w:rsidR="0092437B">
              <w:rPr>
                <w:rFonts w:ascii="Arial" w:hAnsi="Arial" w:cs="Arial"/>
              </w:rPr>
              <w:t xml:space="preserve">roj: </w:t>
            </w:r>
            <w:r w:rsidRPr="00E32E7B" w:rsidR="00891079">
              <w:rPr>
                <w:rFonts w:ascii="Arial" w:hAnsi="Arial" w:cs="Arial"/>
              </w:rPr>
              <w:t>St</w:t>
            </w:r>
            <w:r w:rsidRPr="00E32E7B" w:rsidR="0092437B">
              <w:rPr>
                <w:rFonts w:ascii="Arial" w:hAnsi="Arial" w:cs="Arial"/>
              </w:rPr>
              <w:t>-</w:t>
            </w:r>
            <w:r w:rsidR="00B01D51">
              <w:rPr>
                <w:rFonts w:ascii="Arial" w:hAnsi="Arial" w:cs="Arial"/>
              </w:rPr>
              <w:t>296</w:t>
            </w:r>
            <w:r w:rsidRPr="00E32E7B" w:rsidR="00340399">
              <w:rPr>
                <w:rFonts w:ascii="Arial" w:hAnsi="Arial" w:cs="Arial"/>
              </w:rPr>
              <w:t>/</w:t>
            </w:r>
            <w:r w:rsidR="00776050">
              <w:rPr>
                <w:rFonts w:ascii="Arial" w:hAnsi="Arial" w:cs="Arial"/>
              </w:rPr>
              <w:t>202</w:t>
            </w:r>
            <w:r w:rsidR="00B01D51">
              <w:rPr>
                <w:rFonts w:ascii="Arial" w:hAnsi="Arial" w:cs="Arial"/>
              </w:rPr>
              <w:t>4</w:t>
            </w:r>
            <w:r w:rsidRPr="00E32E7B" w:rsidR="00891079">
              <w:rPr>
                <w:rFonts w:ascii="Arial" w:hAnsi="Arial" w:cs="Arial"/>
              </w:rPr>
              <w:t>-</w:t>
            </w:r>
            <w:r w:rsidR="00A769A9">
              <w:rPr>
                <w:rFonts w:ascii="Arial" w:hAnsi="Arial" w:cs="Arial"/>
              </w:rPr>
              <w:t>27</w:t>
            </w:r>
          </w:p>
        </w:tc>
      </w:tr>
    </w:tbl>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       REPUBLIKA HRVATSKA</w:t>
      </w:r>
    </w:p>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TRGOVAČKI SUD U VARAŽDINU </w:t>
      </w:r>
      <w:r w:rsidRPr="00E32E7B">
        <w:rPr>
          <w:rFonts w:ascii="Arial" w:hAnsi="Arial" w:eastAsia="Times New Roman" w:cs="Arial"/>
          <w:sz w:val="24"/>
          <w:szCs w:val="24"/>
          <w:lang w:eastAsia="hr-HR"/>
        </w:rPr>
        <w:tab/>
      </w:r>
      <w:r w:rsidRPr="00E32E7B">
        <w:rPr>
          <w:rFonts w:ascii="Arial" w:hAnsi="Arial" w:eastAsia="Times New Roman" w:cs="Arial"/>
          <w:sz w:val="24"/>
          <w:szCs w:val="24"/>
          <w:lang w:eastAsia="hr-HR"/>
        </w:rPr>
        <w:tab/>
      </w:r>
      <w:r w:rsidRPr="00E32E7B">
        <w:rPr>
          <w:rFonts w:ascii="Arial" w:hAnsi="Arial" w:eastAsia="Times New Roman" w:cs="Arial"/>
          <w:sz w:val="24"/>
          <w:szCs w:val="24"/>
          <w:lang w:eastAsia="hr-HR"/>
        </w:rPr>
        <w:tab/>
        <w:t xml:space="preserve">                      </w:t>
      </w:r>
    </w:p>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     Varaždin, Ul. braće Radić 2</w:t>
      </w:r>
    </w:p>
    <w:p w:rsidRPr="00E32E7B" w:rsidR="003D557F" w:rsidP="003D557F" w:rsidRDefault="003D557F">
      <w:pPr>
        <w:spacing w:after="0" w:line="240" w:lineRule="auto"/>
        <w:rPr>
          <w:rFonts w:ascii="Arial" w:hAnsi="Arial" w:eastAsia="Times New Roman" w:cs="Arial"/>
          <w:sz w:val="24"/>
          <w:szCs w:val="24"/>
          <w:lang w:eastAsia="hr-HR"/>
        </w:rPr>
      </w:pPr>
    </w:p>
    <w:p w:rsidRPr="00E32E7B" w:rsidR="003D557F" w:rsidP="003D557F" w:rsidRDefault="003D557F">
      <w:pPr>
        <w:spacing w:after="0" w:line="240" w:lineRule="auto"/>
        <w:jc w:val="center"/>
        <w:rPr>
          <w:rFonts w:ascii="Arial" w:hAnsi="Arial" w:eastAsia="Times New Roman" w:cs="Arial"/>
          <w:sz w:val="24"/>
          <w:szCs w:val="24"/>
          <w:lang w:eastAsia="hr-HR"/>
        </w:rPr>
      </w:pPr>
    </w:p>
    <w:p w:rsidRPr="00E32E7B" w:rsidR="003D557F" w:rsidP="003D557F" w:rsidRDefault="003D557F">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Z A P I S N I K </w:t>
      </w:r>
    </w:p>
    <w:p w:rsidRPr="00E32E7B" w:rsidR="003D557F" w:rsidP="003D557F" w:rsidRDefault="003D557F">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od </w:t>
      </w:r>
      <w:r w:rsidR="00B01D51">
        <w:rPr>
          <w:rFonts w:ascii="Arial" w:hAnsi="Arial" w:eastAsia="Times New Roman" w:cs="Arial"/>
          <w:sz w:val="24"/>
          <w:szCs w:val="24"/>
          <w:lang w:eastAsia="hr-HR"/>
        </w:rPr>
        <w:t>26</w:t>
      </w:r>
      <w:r w:rsidRPr="00E32E7B">
        <w:rPr>
          <w:rFonts w:ascii="Arial" w:hAnsi="Arial" w:eastAsia="Times New Roman" w:cs="Arial"/>
          <w:sz w:val="24"/>
          <w:szCs w:val="24"/>
          <w:lang w:eastAsia="hr-HR"/>
        </w:rPr>
        <w:t xml:space="preserve">. </w:t>
      </w:r>
      <w:r w:rsidR="00B01D51">
        <w:rPr>
          <w:rFonts w:ascii="Arial" w:hAnsi="Arial" w:eastAsia="Times New Roman" w:cs="Arial"/>
          <w:sz w:val="24"/>
          <w:szCs w:val="24"/>
          <w:lang w:eastAsia="hr-HR"/>
        </w:rPr>
        <w:t>veljače</w:t>
      </w:r>
      <w:r w:rsidRPr="00E32E7B" w:rsidR="005D6DF6">
        <w:rPr>
          <w:rFonts w:ascii="Arial" w:hAnsi="Arial" w:eastAsia="Times New Roman" w:cs="Arial"/>
          <w:sz w:val="24"/>
          <w:szCs w:val="24"/>
          <w:lang w:eastAsia="hr-HR"/>
        </w:rPr>
        <w:t xml:space="preserve"> 202</w:t>
      </w:r>
      <w:r w:rsidR="00B01D51">
        <w:rPr>
          <w:rFonts w:ascii="Arial" w:hAnsi="Arial" w:eastAsia="Times New Roman" w:cs="Arial"/>
          <w:sz w:val="24"/>
          <w:szCs w:val="24"/>
          <w:lang w:eastAsia="hr-HR"/>
        </w:rPr>
        <w:t>5</w:t>
      </w:r>
      <w:r w:rsidRPr="00E32E7B">
        <w:rPr>
          <w:rFonts w:ascii="Arial" w:hAnsi="Arial" w:eastAsia="Times New Roman" w:cs="Arial"/>
          <w:sz w:val="24"/>
          <w:szCs w:val="24"/>
          <w:lang w:eastAsia="hr-HR"/>
        </w:rPr>
        <w:t>.</w:t>
      </w:r>
    </w:p>
    <w:p w:rsidRPr="00E32E7B" w:rsidR="003D557F" w:rsidP="003D557F" w:rsidRDefault="003D557F">
      <w:pPr>
        <w:spacing w:after="0" w:line="240" w:lineRule="auto"/>
        <w:jc w:val="center"/>
        <w:rPr>
          <w:rFonts w:ascii="Arial" w:hAnsi="Arial" w:eastAsia="Times New Roman" w:cs="Arial"/>
          <w:sz w:val="24"/>
          <w:szCs w:val="24"/>
          <w:lang w:eastAsia="hr-HR"/>
        </w:rPr>
      </w:pPr>
    </w:p>
    <w:p w:rsidRPr="00E32E7B" w:rsidR="003D557F" w:rsidP="003D557F" w:rsidRDefault="003D557F">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sastavljen kod Trgovačkog suda u Varaždinu</w:t>
      </w:r>
    </w:p>
    <w:p w:rsidRPr="00E32E7B" w:rsidR="00891079" w:rsidP="003D557F" w:rsidRDefault="008C5CEC">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o održanom ispitnom i izvještajnom ročištu </w:t>
      </w:r>
      <w:r w:rsidRPr="00E32E7B" w:rsidR="003D557F">
        <w:rPr>
          <w:rFonts w:ascii="Arial" w:hAnsi="Arial" w:eastAsia="Times New Roman" w:cs="Arial"/>
          <w:sz w:val="24"/>
          <w:szCs w:val="24"/>
          <w:lang w:eastAsia="hr-HR"/>
        </w:rPr>
        <w:t xml:space="preserve">u stečajnom postupku nad </w:t>
      </w:r>
      <w:r w:rsidRPr="00E32E7B" w:rsidR="00891079">
        <w:rPr>
          <w:rFonts w:ascii="Arial" w:hAnsi="Arial" w:eastAsia="Times New Roman" w:cs="Arial"/>
          <w:sz w:val="24"/>
          <w:szCs w:val="24"/>
          <w:lang w:eastAsia="hr-HR"/>
        </w:rPr>
        <w:t>dužnikom</w:t>
      </w:r>
    </w:p>
    <w:p w:rsidRPr="00E32E7B" w:rsidR="003D557F" w:rsidP="00136B4A" w:rsidRDefault="003D557F">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 </w:t>
      </w:r>
      <w:r w:rsidRPr="00B01D51" w:rsidR="00B01D51">
        <w:rPr>
          <w:rFonts w:ascii="Arial" w:hAnsi="Arial" w:eastAsia="Times New Roman" w:cs="Arial"/>
          <w:sz w:val="24"/>
          <w:szCs w:val="24"/>
          <w:lang w:eastAsia="hr-HR"/>
        </w:rPr>
        <w:t>Tvornica obuće SOLO - d.o.o. u stečaju, Slanje, Ulica Braće Radić 141, OIB:54803427881</w:t>
      </w:r>
    </w:p>
    <w:p w:rsidRPr="00E32E7B" w:rsidR="003D557F" w:rsidP="003D557F" w:rsidRDefault="003D557F">
      <w:pPr>
        <w:spacing w:after="0" w:line="240" w:lineRule="auto"/>
        <w:jc w:val="both"/>
        <w:rPr>
          <w:rFonts w:ascii="Arial" w:hAnsi="Arial" w:eastAsia="Times New Roman" w:cs="Arial"/>
          <w:sz w:val="24"/>
          <w:szCs w:val="24"/>
          <w:lang w:eastAsia="hr-HR"/>
        </w:rPr>
      </w:pPr>
    </w:p>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Nazočni od strane suda:</w:t>
      </w:r>
    </w:p>
    <w:p w:rsidRPr="00E32E7B" w:rsidR="003D557F" w:rsidP="001B6963" w:rsidRDefault="003D557F">
      <w:pPr>
        <w:tabs>
          <w:tab w:val="left" w:pos="7230"/>
        </w:tabs>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Stečajni sudac: </w:t>
      </w:r>
      <w:r w:rsidRPr="00E32E7B" w:rsidR="00891079">
        <w:rPr>
          <w:rFonts w:ascii="Arial" w:hAnsi="Arial" w:eastAsia="Times New Roman" w:cs="Arial"/>
          <w:sz w:val="24"/>
          <w:szCs w:val="24"/>
          <w:lang w:eastAsia="hr-HR"/>
        </w:rPr>
        <w:t xml:space="preserve">Denis Krnjak </w:t>
      </w:r>
      <w:r w:rsidR="001B6963">
        <w:rPr>
          <w:rFonts w:ascii="Arial" w:hAnsi="Arial" w:eastAsia="Times New Roman" w:cs="Arial"/>
          <w:sz w:val="24"/>
          <w:szCs w:val="24"/>
          <w:lang w:eastAsia="hr-HR"/>
        </w:rPr>
        <w:tab/>
      </w:r>
    </w:p>
    <w:p w:rsidRPr="00E32E7B" w:rsidR="003D557F" w:rsidP="003D557F" w:rsidRDefault="00891079">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Zapisničar</w:t>
      </w:r>
      <w:r w:rsidRPr="00E32E7B" w:rsidR="003D557F">
        <w:rPr>
          <w:rFonts w:ascii="Arial" w:hAnsi="Arial" w:eastAsia="Times New Roman" w:cs="Arial"/>
          <w:sz w:val="24"/>
          <w:szCs w:val="24"/>
          <w:lang w:eastAsia="hr-HR"/>
        </w:rPr>
        <w:t xml:space="preserve">: </w:t>
      </w:r>
      <w:r w:rsidRPr="00E32E7B">
        <w:rPr>
          <w:rFonts w:ascii="Arial" w:hAnsi="Arial" w:eastAsia="Times New Roman" w:cs="Arial"/>
          <w:sz w:val="24"/>
          <w:szCs w:val="24"/>
          <w:lang w:eastAsia="hr-HR"/>
        </w:rPr>
        <w:t xml:space="preserve">Nevenka Vuković </w:t>
      </w:r>
    </w:p>
    <w:p w:rsidRPr="00E32E7B" w:rsidR="003D557F" w:rsidP="003D557F" w:rsidRDefault="003D557F">
      <w:pPr>
        <w:spacing w:after="0" w:line="240" w:lineRule="auto"/>
        <w:jc w:val="both"/>
        <w:rPr>
          <w:rFonts w:ascii="Arial" w:hAnsi="Arial" w:eastAsia="Times New Roman" w:cs="Arial"/>
          <w:sz w:val="24"/>
          <w:szCs w:val="24"/>
          <w:lang w:eastAsia="hr-HR"/>
        </w:rPr>
      </w:pPr>
    </w:p>
    <w:p w:rsidRPr="00E32E7B" w:rsidR="003D557F" w:rsidP="003D557F" w:rsidRDefault="008C5CEC">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Početak u </w:t>
      </w:r>
      <w:r w:rsidR="00B01D51">
        <w:rPr>
          <w:rFonts w:ascii="Arial" w:hAnsi="Arial" w:eastAsia="Times New Roman" w:cs="Arial"/>
          <w:sz w:val="24"/>
          <w:szCs w:val="24"/>
          <w:lang w:eastAsia="hr-HR"/>
        </w:rPr>
        <w:t>09</w:t>
      </w:r>
      <w:r w:rsidR="00B54C5A">
        <w:rPr>
          <w:rFonts w:ascii="Arial" w:hAnsi="Arial" w:eastAsia="Times New Roman" w:cs="Arial"/>
          <w:sz w:val="24"/>
          <w:szCs w:val="24"/>
          <w:lang w:eastAsia="hr-HR"/>
        </w:rPr>
        <w:t>,</w:t>
      </w:r>
      <w:r w:rsidR="00B01D51">
        <w:rPr>
          <w:rFonts w:ascii="Arial" w:hAnsi="Arial" w:eastAsia="Times New Roman" w:cs="Arial"/>
          <w:sz w:val="24"/>
          <w:szCs w:val="24"/>
          <w:lang w:eastAsia="hr-HR"/>
        </w:rPr>
        <w:t>3</w:t>
      </w:r>
      <w:r w:rsidRPr="00E32E7B" w:rsidR="003D557F">
        <w:rPr>
          <w:rFonts w:ascii="Arial" w:hAnsi="Arial" w:eastAsia="Times New Roman" w:cs="Arial"/>
          <w:sz w:val="24"/>
          <w:szCs w:val="24"/>
          <w:lang w:eastAsia="hr-HR"/>
        </w:rPr>
        <w:t>0 sati.</w:t>
      </w:r>
    </w:p>
    <w:p w:rsidRPr="00E32E7B" w:rsidR="003D557F" w:rsidP="003D557F" w:rsidRDefault="003D557F">
      <w:pPr>
        <w:spacing w:after="0" w:line="240" w:lineRule="auto"/>
        <w:jc w:val="both"/>
        <w:rPr>
          <w:rFonts w:ascii="Arial" w:hAnsi="Arial" w:eastAsia="Times New Roman" w:cs="Arial"/>
          <w:sz w:val="24"/>
          <w:szCs w:val="24"/>
          <w:lang w:eastAsia="hr-HR"/>
        </w:rPr>
      </w:pPr>
    </w:p>
    <w:p w:rsidRPr="00E32E7B" w:rsidR="00B10E42" w:rsidP="00B10E42" w:rsidRDefault="00B10E42">
      <w:pPr>
        <w:spacing w:after="0" w:line="240" w:lineRule="auto"/>
        <w:jc w:val="both"/>
        <w:rPr>
          <w:rFonts w:ascii="Arial" w:hAnsi="Arial" w:eastAsia="Times New Roman" w:cs="Arial"/>
          <w:sz w:val="24"/>
          <w:szCs w:val="24"/>
          <w:lang w:eastAsia="hr-HR"/>
        </w:rPr>
      </w:pPr>
    </w:p>
    <w:p w:rsidRPr="00E32E7B" w:rsidR="003D557F" w:rsidP="003D557F" w:rsidRDefault="003D557F">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Poziv za ispitno ročište obja</w:t>
      </w:r>
      <w:r w:rsidRPr="00E32E7B" w:rsidR="00891079">
        <w:rPr>
          <w:rFonts w:ascii="Arial" w:hAnsi="Arial" w:eastAsia="Times New Roman" w:cs="Arial"/>
          <w:sz w:val="24"/>
          <w:szCs w:val="24"/>
          <w:lang w:eastAsia="hr-HR"/>
        </w:rPr>
        <w:t>vljen je na mrežnoj stranici e-O</w:t>
      </w:r>
      <w:r w:rsidRPr="00E32E7B">
        <w:rPr>
          <w:rFonts w:ascii="Arial" w:hAnsi="Arial" w:eastAsia="Times New Roman" w:cs="Arial"/>
          <w:sz w:val="24"/>
          <w:szCs w:val="24"/>
          <w:lang w:eastAsia="hr-HR"/>
        </w:rPr>
        <w:t xml:space="preserve">glasne ploče dana </w:t>
      </w:r>
      <w:r w:rsidR="00B01D51">
        <w:rPr>
          <w:rFonts w:ascii="Arial" w:hAnsi="Arial" w:eastAsia="Times New Roman" w:cs="Arial"/>
          <w:sz w:val="24"/>
          <w:szCs w:val="24"/>
          <w:lang w:eastAsia="hr-HR"/>
        </w:rPr>
        <w:t>12</w:t>
      </w:r>
      <w:r w:rsidRPr="00E32E7B">
        <w:rPr>
          <w:rFonts w:ascii="Arial" w:hAnsi="Arial" w:eastAsia="Times New Roman" w:cs="Arial"/>
          <w:sz w:val="24"/>
          <w:szCs w:val="24"/>
          <w:lang w:eastAsia="hr-HR"/>
        </w:rPr>
        <w:t xml:space="preserve">. </w:t>
      </w:r>
      <w:r w:rsidR="00B01D51">
        <w:rPr>
          <w:rFonts w:ascii="Arial" w:hAnsi="Arial" w:eastAsia="Times New Roman" w:cs="Arial"/>
          <w:sz w:val="24"/>
          <w:szCs w:val="24"/>
          <w:lang w:eastAsia="hr-HR"/>
        </w:rPr>
        <w:t>studenoga</w:t>
      </w:r>
      <w:r w:rsidRPr="00E32E7B">
        <w:rPr>
          <w:rFonts w:ascii="Arial" w:hAnsi="Arial" w:eastAsia="Times New Roman" w:cs="Arial"/>
          <w:sz w:val="24"/>
          <w:szCs w:val="24"/>
          <w:lang w:eastAsia="hr-HR"/>
        </w:rPr>
        <w:t xml:space="preserve"> </w:t>
      </w:r>
      <w:r w:rsidRPr="00E32E7B" w:rsidR="00B10E42">
        <w:rPr>
          <w:rFonts w:ascii="Arial" w:hAnsi="Arial" w:eastAsia="Times New Roman" w:cs="Arial"/>
          <w:sz w:val="24"/>
          <w:szCs w:val="24"/>
          <w:lang w:eastAsia="hr-HR"/>
        </w:rPr>
        <w:t>202</w:t>
      </w:r>
      <w:r w:rsidR="00B01D51">
        <w:rPr>
          <w:rFonts w:ascii="Arial" w:hAnsi="Arial" w:eastAsia="Times New Roman" w:cs="Arial"/>
          <w:sz w:val="24"/>
          <w:szCs w:val="24"/>
          <w:lang w:eastAsia="hr-HR"/>
        </w:rPr>
        <w:t>4</w:t>
      </w:r>
      <w:r w:rsidRPr="00E32E7B" w:rsidR="00B10E42">
        <w:rPr>
          <w:rFonts w:ascii="Arial" w:hAnsi="Arial" w:eastAsia="Times New Roman" w:cs="Arial"/>
          <w:sz w:val="24"/>
          <w:szCs w:val="24"/>
          <w:lang w:eastAsia="hr-HR"/>
        </w:rPr>
        <w:t>.</w:t>
      </w:r>
    </w:p>
    <w:p w:rsidRPr="00E32E7B" w:rsidR="003D557F" w:rsidP="003D557F" w:rsidRDefault="003D557F">
      <w:pPr>
        <w:spacing w:after="0" w:line="240" w:lineRule="auto"/>
        <w:ind w:firstLine="708"/>
        <w:jc w:val="both"/>
        <w:rPr>
          <w:rFonts w:ascii="Arial" w:hAnsi="Arial" w:eastAsia="Times New Roman" w:cs="Arial"/>
          <w:sz w:val="24"/>
          <w:szCs w:val="24"/>
          <w:lang w:eastAsia="hr-HR"/>
        </w:rPr>
      </w:pPr>
    </w:p>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Utvrđuje se da su pristupili:</w:t>
      </w:r>
    </w:p>
    <w:p w:rsidRPr="00E32E7B" w:rsidR="003D557F" w:rsidP="003D557F" w:rsidRDefault="003D557F">
      <w:pPr>
        <w:spacing w:after="0" w:line="240" w:lineRule="auto"/>
        <w:jc w:val="both"/>
        <w:rPr>
          <w:rFonts w:ascii="Arial" w:hAnsi="Arial" w:eastAsia="Times New Roman" w:cs="Arial"/>
          <w:sz w:val="24"/>
          <w:szCs w:val="24"/>
          <w:lang w:eastAsia="hr-HR"/>
        </w:rPr>
      </w:pPr>
    </w:p>
    <w:p w:rsidRPr="00E32E7B" w:rsidR="003D557F" w:rsidP="003D557F" w:rsidRDefault="00147D7D">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stečajn</w:t>
      </w:r>
      <w:r w:rsidRPr="00E32E7B" w:rsidR="00752D2F">
        <w:rPr>
          <w:rFonts w:ascii="Arial" w:hAnsi="Arial" w:eastAsia="Times New Roman" w:cs="Arial"/>
          <w:sz w:val="24"/>
          <w:szCs w:val="24"/>
          <w:lang w:eastAsia="hr-HR"/>
        </w:rPr>
        <w:t>i</w:t>
      </w:r>
      <w:r w:rsidRPr="00E32E7B" w:rsidR="003D557F">
        <w:rPr>
          <w:rFonts w:ascii="Arial" w:hAnsi="Arial" w:eastAsia="Times New Roman" w:cs="Arial"/>
          <w:sz w:val="24"/>
          <w:szCs w:val="24"/>
          <w:lang w:eastAsia="hr-HR"/>
        </w:rPr>
        <w:t xml:space="preserve"> upravitelj</w:t>
      </w:r>
      <w:r w:rsidRPr="00E32E7B" w:rsidR="00891079">
        <w:rPr>
          <w:rFonts w:ascii="Arial" w:hAnsi="Arial" w:eastAsia="Times New Roman" w:cs="Arial"/>
          <w:sz w:val="24"/>
          <w:szCs w:val="24"/>
          <w:lang w:eastAsia="hr-HR"/>
        </w:rPr>
        <w:t xml:space="preserve">: </w:t>
      </w:r>
      <w:r w:rsidR="00B01D51">
        <w:rPr>
          <w:rFonts w:ascii="Arial" w:hAnsi="Arial" w:eastAsia="Times New Roman" w:cs="Arial"/>
          <w:sz w:val="24"/>
          <w:szCs w:val="24"/>
          <w:lang w:eastAsia="hr-HR"/>
        </w:rPr>
        <w:t>Vinko Pečanić</w:t>
      </w:r>
      <w:r w:rsidRPr="00E32E7B" w:rsidR="003D557F">
        <w:rPr>
          <w:rFonts w:ascii="Arial" w:hAnsi="Arial" w:eastAsia="Times New Roman" w:cs="Arial"/>
          <w:sz w:val="24"/>
          <w:szCs w:val="24"/>
          <w:lang w:eastAsia="hr-HR"/>
        </w:rPr>
        <w:t xml:space="preserve"> </w:t>
      </w:r>
    </w:p>
    <w:p w:rsidRPr="006C790E" w:rsidR="0085216E" w:rsidP="0085216E" w:rsidRDefault="0085216E">
      <w:pPr>
        <w:spacing w:after="0" w:line="240" w:lineRule="auto"/>
        <w:jc w:val="both"/>
        <w:rPr>
          <w:rFonts w:ascii="Arial" w:hAnsi="Arial" w:eastAsia="Times New Roman" w:cs="Arial"/>
          <w:sz w:val="24"/>
          <w:szCs w:val="24"/>
          <w:lang w:eastAsia="hr-HR"/>
        </w:rPr>
      </w:pPr>
      <w:r w:rsidRPr="006C790E">
        <w:rPr>
          <w:rFonts w:ascii="Arial" w:hAnsi="Arial" w:eastAsia="Times New Roman" w:cs="Arial"/>
          <w:sz w:val="24"/>
          <w:szCs w:val="24"/>
          <w:lang w:eastAsia="hr-HR"/>
        </w:rPr>
        <w:t xml:space="preserve">- </w:t>
      </w:r>
      <w:r w:rsidRPr="006C790E" w:rsidR="00712D5B">
        <w:rPr>
          <w:rFonts w:ascii="Arial" w:hAnsi="Arial" w:eastAsia="Times New Roman" w:cs="Arial"/>
          <w:sz w:val="24"/>
          <w:szCs w:val="24"/>
          <w:lang w:eastAsia="hr-HR"/>
        </w:rPr>
        <w:t xml:space="preserve">za </w:t>
      </w:r>
      <w:r w:rsidRPr="006C790E" w:rsidR="00CC62D2">
        <w:rPr>
          <w:rFonts w:ascii="Arial" w:hAnsi="Arial" w:eastAsia="Times New Roman" w:cs="Arial"/>
          <w:sz w:val="24"/>
          <w:szCs w:val="24"/>
          <w:lang w:eastAsia="hr-HR"/>
        </w:rPr>
        <w:t>vjerovnika</w:t>
      </w:r>
      <w:r w:rsidRPr="006C790E">
        <w:rPr>
          <w:rFonts w:ascii="Arial" w:hAnsi="Arial" w:eastAsia="Times New Roman" w:cs="Arial"/>
          <w:sz w:val="24"/>
          <w:szCs w:val="24"/>
          <w:lang w:eastAsia="hr-HR"/>
        </w:rPr>
        <w:t xml:space="preserve"> RH, zastupn</w:t>
      </w:r>
      <w:r w:rsidRPr="006C790E" w:rsidR="00FB3326">
        <w:rPr>
          <w:rFonts w:ascii="Arial" w:hAnsi="Arial" w:eastAsia="Times New Roman" w:cs="Arial"/>
          <w:sz w:val="24"/>
          <w:szCs w:val="24"/>
          <w:lang w:eastAsia="hr-HR"/>
        </w:rPr>
        <w:t>i</w:t>
      </w:r>
      <w:r w:rsidRPr="006C790E" w:rsidR="006C790E">
        <w:rPr>
          <w:rFonts w:ascii="Arial" w:hAnsi="Arial" w:eastAsia="Times New Roman" w:cs="Arial"/>
          <w:sz w:val="24"/>
          <w:szCs w:val="24"/>
          <w:lang w:eastAsia="hr-HR"/>
        </w:rPr>
        <w:t>ca</w:t>
      </w:r>
      <w:r w:rsidRPr="006C790E">
        <w:rPr>
          <w:rFonts w:ascii="Arial" w:hAnsi="Arial" w:eastAsia="Times New Roman" w:cs="Arial"/>
          <w:sz w:val="24"/>
          <w:szCs w:val="24"/>
          <w:lang w:eastAsia="hr-HR"/>
        </w:rPr>
        <w:t xml:space="preserve"> po zakonu </w:t>
      </w:r>
      <w:r w:rsidRPr="006C790E" w:rsidR="006C790E">
        <w:rPr>
          <w:rFonts w:ascii="Arial" w:hAnsi="Arial" w:eastAsia="Times New Roman" w:cs="Arial"/>
          <w:sz w:val="24"/>
          <w:szCs w:val="24"/>
          <w:lang w:eastAsia="hr-HR"/>
        </w:rPr>
        <w:t>Tanja Purić Stamenković</w:t>
      </w:r>
      <w:r w:rsidRPr="006C790E">
        <w:rPr>
          <w:rFonts w:ascii="Arial" w:hAnsi="Arial" w:eastAsia="Times New Roman" w:cs="Arial"/>
          <w:sz w:val="24"/>
          <w:szCs w:val="24"/>
          <w:lang w:eastAsia="hr-HR"/>
        </w:rPr>
        <w:t>, zamjeni</w:t>
      </w:r>
      <w:r w:rsidRPr="006C790E" w:rsidR="006C790E">
        <w:rPr>
          <w:rFonts w:ascii="Arial" w:hAnsi="Arial" w:eastAsia="Times New Roman" w:cs="Arial"/>
          <w:sz w:val="24"/>
          <w:szCs w:val="24"/>
          <w:lang w:eastAsia="hr-HR"/>
        </w:rPr>
        <w:t>ca</w:t>
      </w:r>
      <w:r w:rsidRPr="006C790E">
        <w:rPr>
          <w:rFonts w:ascii="Arial" w:hAnsi="Arial" w:eastAsia="Times New Roman" w:cs="Arial"/>
          <w:sz w:val="24"/>
          <w:szCs w:val="24"/>
          <w:lang w:eastAsia="hr-HR"/>
        </w:rPr>
        <w:t xml:space="preserve"> ŽDO Varaždin, Građansko upravni odjel</w:t>
      </w:r>
    </w:p>
    <w:p w:rsidRPr="006C790E" w:rsidR="000065B4" w:rsidP="0085216E" w:rsidRDefault="006C790E">
      <w:pPr>
        <w:spacing w:after="0" w:line="240" w:lineRule="auto"/>
        <w:jc w:val="both"/>
        <w:rPr>
          <w:rFonts w:ascii="Arial" w:hAnsi="Arial" w:eastAsia="Times New Roman" w:cs="Arial"/>
          <w:sz w:val="24"/>
          <w:szCs w:val="24"/>
          <w:lang w:eastAsia="hr-HR"/>
        </w:rPr>
      </w:pPr>
      <w:r w:rsidRPr="006C790E">
        <w:rPr>
          <w:rFonts w:ascii="Arial" w:hAnsi="Arial" w:eastAsia="Times New Roman" w:cs="Arial"/>
          <w:sz w:val="24"/>
          <w:szCs w:val="24"/>
          <w:lang w:eastAsia="hr-HR"/>
        </w:rPr>
        <w:t>- vjerovnica Snježana Stančin</w:t>
      </w:r>
    </w:p>
    <w:p w:rsidR="00E83461" w:rsidP="00E83461" w:rsidRDefault="00E83461">
      <w:pPr>
        <w:spacing w:after="0" w:line="240" w:lineRule="auto"/>
        <w:jc w:val="both"/>
        <w:rPr>
          <w:rFonts w:ascii="Arial" w:hAnsi="Arial" w:eastAsia="Times New Roman" w:cs="Arial"/>
          <w:sz w:val="24"/>
          <w:szCs w:val="24"/>
          <w:lang w:eastAsia="hr-HR"/>
        </w:rPr>
      </w:pPr>
    </w:p>
    <w:p w:rsidR="00A769A9" w:rsidP="00E83461" w:rsidRDefault="00A769A9">
      <w:pPr>
        <w:spacing w:after="0" w:line="240" w:lineRule="auto"/>
        <w:jc w:val="both"/>
        <w:rPr>
          <w:rFonts w:ascii="Arial" w:hAnsi="Arial" w:eastAsia="Times New Roman" w:cs="Arial"/>
          <w:sz w:val="24"/>
          <w:szCs w:val="24"/>
          <w:lang w:eastAsia="hr-HR"/>
        </w:rPr>
      </w:pPr>
    </w:p>
    <w:p w:rsidRPr="00E32E7B" w:rsidR="00A769A9" w:rsidP="00E83461" w:rsidRDefault="00A769A9">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t>Utvrđuje se da je u ovom stečajnom postupku bivša zastupnica po zakonu dužnika Ivana Horvat uplatila predujam na račun Trgovačkog suda u Varaždinu u iznosu od 1.015,00 eura te da navedeni uplaćeni predujam u skladu sa čl. 114. st. 7.  predstavlja trošak stečajnog postupka na čiju naknadu vjerovnik koji je uplatio predujam ima pravo.</w:t>
      </w:r>
    </w:p>
    <w:p w:rsidRPr="00E32E7B" w:rsidR="00042298" w:rsidP="00E83461" w:rsidRDefault="00042298">
      <w:pPr>
        <w:spacing w:after="0" w:line="240" w:lineRule="auto"/>
        <w:jc w:val="both"/>
        <w:rPr>
          <w:rFonts w:ascii="Arial" w:hAnsi="Arial" w:eastAsia="Times New Roman" w:cs="Arial"/>
          <w:sz w:val="24"/>
          <w:szCs w:val="24"/>
          <w:lang w:eastAsia="hr-HR"/>
        </w:rPr>
      </w:pP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Stečajni sudac objavljuje da je predmet današnjeg ročišta ispitivanje prijavljenih tražbina prema iznosima i isplatnom redu kako su uneseni u tablice koje je sastavio stečajni upravitelj i koje tablice su, </w:t>
      </w:r>
      <w:r w:rsidR="00C343BC">
        <w:rPr>
          <w:rFonts w:ascii="Arial" w:hAnsi="Arial" w:eastAsia="Times New Roman" w:cs="Arial"/>
          <w:sz w:val="24"/>
          <w:szCs w:val="24"/>
          <w:lang w:eastAsia="hr-HR"/>
        </w:rPr>
        <w:t>u skladu sa</w:t>
      </w:r>
      <w:r w:rsidRPr="00E32E7B">
        <w:rPr>
          <w:rFonts w:ascii="Arial" w:hAnsi="Arial" w:eastAsia="Times New Roman" w:cs="Arial"/>
          <w:sz w:val="24"/>
          <w:szCs w:val="24"/>
          <w:lang w:eastAsia="hr-HR"/>
        </w:rPr>
        <w:t xml:space="preserve"> odredb</w:t>
      </w:r>
      <w:r w:rsidR="00C343BC">
        <w:rPr>
          <w:rFonts w:ascii="Arial" w:hAnsi="Arial" w:eastAsia="Times New Roman" w:cs="Arial"/>
          <w:sz w:val="24"/>
          <w:szCs w:val="24"/>
          <w:lang w:eastAsia="hr-HR"/>
        </w:rPr>
        <w:t>om</w:t>
      </w:r>
      <w:r w:rsidRPr="00E32E7B">
        <w:rPr>
          <w:rFonts w:ascii="Arial" w:hAnsi="Arial" w:eastAsia="Times New Roman" w:cs="Arial"/>
          <w:sz w:val="24"/>
          <w:szCs w:val="24"/>
          <w:lang w:eastAsia="hr-HR"/>
        </w:rPr>
        <w:t xml:space="preserve"> čl. 259. </w:t>
      </w:r>
      <w:r w:rsidRPr="00B54C5A" w:rsidR="00961B6D">
        <w:rPr>
          <w:rFonts w:ascii="Arial" w:hAnsi="Arial" w:eastAsia="Times New Roman" w:cs="Arial"/>
          <w:sz w:val="24"/>
          <w:szCs w:val="24"/>
          <w:lang w:eastAsia="hr-HR"/>
        </w:rPr>
        <w:t>Stečajnog zakona (Narodne novine, broj 71/15, 104/17</w:t>
      </w:r>
      <w:r w:rsidR="002276D8">
        <w:rPr>
          <w:rFonts w:ascii="Arial" w:hAnsi="Arial" w:eastAsia="Times New Roman" w:cs="Arial"/>
          <w:sz w:val="24"/>
          <w:szCs w:val="24"/>
          <w:lang w:eastAsia="hr-HR"/>
        </w:rPr>
        <w:t>,</w:t>
      </w:r>
      <w:r w:rsidRPr="00B54C5A" w:rsidR="00961B6D">
        <w:rPr>
          <w:rFonts w:ascii="Arial" w:hAnsi="Arial" w:eastAsia="Times New Roman" w:cs="Arial"/>
          <w:sz w:val="24"/>
          <w:szCs w:val="24"/>
          <w:lang w:eastAsia="hr-HR"/>
        </w:rPr>
        <w:t xml:space="preserve"> 36/22</w:t>
      </w:r>
      <w:r w:rsidR="002276D8">
        <w:rPr>
          <w:rFonts w:ascii="Arial" w:hAnsi="Arial" w:eastAsia="Times New Roman" w:cs="Arial"/>
          <w:sz w:val="24"/>
          <w:szCs w:val="24"/>
          <w:lang w:eastAsia="hr-HR"/>
        </w:rPr>
        <w:t xml:space="preserve"> i 27/24</w:t>
      </w:r>
      <w:r w:rsidRPr="00B54C5A" w:rsidR="00961B6D">
        <w:rPr>
          <w:rFonts w:ascii="Arial" w:hAnsi="Arial" w:eastAsia="Times New Roman" w:cs="Arial"/>
          <w:sz w:val="24"/>
          <w:szCs w:val="24"/>
          <w:lang w:eastAsia="hr-HR"/>
        </w:rPr>
        <w:t>, dalje u tekstu: SZ)</w:t>
      </w:r>
      <w:r w:rsidR="00961B6D">
        <w:rPr>
          <w:rFonts w:ascii="Arial" w:hAnsi="Arial" w:eastAsia="Times New Roman" w:cs="Arial"/>
          <w:sz w:val="24"/>
          <w:szCs w:val="24"/>
          <w:lang w:eastAsia="hr-HR"/>
        </w:rPr>
        <w:t xml:space="preserve"> </w:t>
      </w:r>
      <w:r w:rsidRPr="00E32E7B">
        <w:rPr>
          <w:rFonts w:ascii="Arial" w:hAnsi="Arial" w:eastAsia="Times New Roman" w:cs="Arial"/>
          <w:sz w:val="24"/>
          <w:szCs w:val="24"/>
          <w:lang w:eastAsia="hr-HR"/>
        </w:rPr>
        <w:t xml:space="preserve">osam dana prije održavanja ispitnog ročišta, zajedno s prijavama kao i priloženim ispravama bile izložene u pisarnici stečajnog suda na uvid sudionicima. </w:t>
      </w: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Stečajni sudac obavještava vjerovnike da se rješenje o utvrđenim i osporenim tražbinama objavljuje na mrežnoj stranici e-Oglasna ploča sudova. Vjerovnici čije su tražbine utvrđene o tome neće biti posebno obaviješteni. Ti vjerovnici mogu na svoj trošak tražiti da im se izda ovjerovljeni izvadak rješenja.</w:t>
      </w:r>
    </w:p>
    <w:p w:rsidR="0085216E" w:rsidP="0085216E" w:rsidRDefault="0085216E">
      <w:pPr>
        <w:spacing w:after="0" w:line="240" w:lineRule="auto"/>
        <w:ind w:firstLine="708"/>
        <w:jc w:val="both"/>
        <w:rPr>
          <w:rFonts w:ascii="Arial" w:hAnsi="Arial" w:eastAsia="Times New Roman" w:cs="Arial"/>
          <w:sz w:val="24"/>
          <w:szCs w:val="24"/>
          <w:lang w:eastAsia="hr-HR"/>
        </w:rPr>
      </w:pP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lastRenderedPageBreak/>
        <w:t>Prelazi se na ispitivanje tražbina I. višeg isplatnog reda te se stečajni upravitelj u svezi tražbina I. višeg isplatnog reda očituje kako slijedi:</w:t>
      </w:r>
    </w:p>
    <w:p w:rsidRPr="00E32E7B" w:rsidR="003E06DF" w:rsidP="00EE512D" w:rsidRDefault="003E06DF">
      <w:pPr>
        <w:spacing w:after="0" w:line="240" w:lineRule="auto"/>
        <w:ind w:left="1080"/>
        <w:rPr>
          <w:rFonts w:ascii="Arial" w:hAnsi="Arial" w:eastAsia="Times New Roman" w:cs="Arial"/>
          <w:b/>
          <w:bCs/>
          <w:sz w:val="24"/>
          <w:szCs w:val="24"/>
        </w:rPr>
      </w:pPr>
    </w:p>
    <w:p w:rsidRPr="00E32E7B" w:rsidR="0036250D" w:rsidP="00EE512D" w:rsidRDefault="0036250D">
      <w:pPr>
        <w:spacing w:after="0" w:line="240" w:lineRule="auto"/>
        <w:ind w:left="1080"/>
        <w:rPr>
          <w:rFonts w:ascii="Arial" w:hAnsi="Arial" w:eastAsia="Times New Roman" w:cs="Arial"/>
          <w:b/>
          <w:bCs/>
          <w:sz w:val="24"/>
          <w:szCs w:val="24"/>
        </w:rPr>
      </w:pPr>
    </w:p>
    <w:p w:rsidR="00306E84" w:rsidP="00A769A9" w:rsidRDefault="00306E84">
      <w:pPr>
        <w:spacing w:after="0" w:line="240" w:lineRule="auto"/>
        <w:rPr>
          <w:rFonts w:ascii="Arial" w:hAnsi="Arial" w:cs="Arial"/>
          <w:b/>
          <w:sz w:val="24"/>
          <w:szCs w:val="24"/>
          <w:u w:val="single"/>
        </w:rPr>
      </w:pPr>
      <w:r w:rsidRPr="00E32E7B">
        <w:rPr>
          <w:rFonts w:ascii="Arial" w:hAnsi="Arial" w:cs="Arial"/>
          <w:b/>
          <w:sz w:val="24"/>
          <w:szCs w:val="24"/>
          <w:u w:val="single"/>
        </w:rPr>
        <w:t xml:space="preserve">I. VIŠI ISPLATNI RED </w:t>
      </w:r>
    </w:p>
    <w:p w:rsidR="00A769A9" w:rsidP="00A769A9" w:rsidRDefault="00A769A9">
      <w:pPr>
        <w:spacing w:after="0" w:line="240" w:lineRule="auto"/>
        <w:rPr>
          <w:rFonts w:ascii="Arial" w:hAnsi="Arial" w:cs="Arial"/>
          <w:b/>
          <w:sz w:val="24"/>
          <w:szCs w:val="24"/>
          <w:u w:val="single"/>
        </w:rPr>
      </w:pPr>
    </w:p>
    <w:p w:rsidR="00994FAE" w:rsidP="00A769A9" w:rsidRDefault="00994FAE">
      <w:pPr>
        <w:spacing w:after="0" w:line="240" w:lineRule="auto"/>
        <w:rPr>
          <w:rFonts w:ascii="Arial" w:hAnsi="Arial" w:cs="Arial"/>
          <w:b/>
          <w:sz w:val="24"/>
          <w:szCs w:val="24"/>
          <w:u w:val="single"/>
        </w:rPr>
      </w:pPr>
    </w:p>
    <w:tbl>
      <w:tblPr>
        <w:tblStyle w:val="Reetkatablice"/>
        <w:tblW w:w="0" w:type="auto"/>
        <w:tblInd w:w="108" w:type="dxa"/>
        <w:tblLook w:firstRow="1" w:lastRow="0" w:firstColumn="1" w:lastColumn="0" w:noHBand="0" w:noVBand="1" w:val="04A0"/>
      </w:tblPr>
      <w:tblGrid>
        <w:gridCol w:w="639"/>
        <w:gridCol w:w="2550"/>
        <w:gridCol w:w="1497"/>
        <w:gridCol w:w="1497"/>
        <w:gridCol w:w="1489"/>
        <w:gridCol w:w="1508"/>
      </w:tblGrid>
      <w:tr w:rsidR="00776050" w:rsidTr="00994FAE">
        <w:tc>
          <w:tcPr>
            <w:tcW w:w="639" w:type="dxa"/>
            <w:shd w:val="clear" w:color="auto" w:fill="F2F2F2" w:themeFill="background1" w:themeFillShade="F2"/>
          </w:tcPr>
          <w:p w:rsidR="00776050" w:rsidP="006C790E" w:rsidRDefault="00776050">
            <w:pPr>
              <w:spacing w:after="0" w:line="240" w:lineRule="auto"/>
              <w:jc w:val="center"/>
              <w:rPr>
                <w:rFonts w:ascii="Arial" w:hAnsi="Arial" w:eastAsia="Times New Roman" w:cs="Arial"/>
                <w:sz w:val="20"/>
                <w:szCs w:val="20"/>
              </w:rPr>
            </w:pPr>
          </w:p>
          <w:p w:rsidR="00776050" w:rsidP="006C790E" w:rsidRDefault="00776050">
            <w:pPr>
              <w:spacing w:after="0" w:line="240" w:lineRule="auto"/>
              <w:jc w:val="center"/>
              <w:rPr>
                <w:rFonts w:ascii="Arial" w:hAnsi="Arial" w:eastAsia="Times New Roman" w:cs="Arial"/>
                <w:sz w:val="20"/>
                <w:szCs w:val="20"/>
              </w:rPr>
            </w:pPr>
            <w:r>
              <w:rPr>
                <w:rFonts w:ascii="Arial" w:hAnsi="Arial" w:eastAsia="Times New Roman" w:cs="Arial"/>
                <w:sz w:val="20"/>
                <w:szCs w:val="20"/>
              </w:rPr>
              <w:t>Red. broj</w:t>
            </w:r>
          </w:p>
        </w:tc>
        <w:tc>
          <w:tcPr>
            <w:tcW w:w="2550" w:type="dxa"/>
            <w:shd w:val="clear" w:color="auto" w:fill="F2F2F2" w:themeFill="background1" w:themeFillShade="F2"/>
          </w:tcPr>
          <w:p w:rsidR="00776050" w:rsidP="006C790E" w:rsidRDefault="00776050">
            <w:pPr>
              <w:spacing w:after="0" w:line="240" w:lineRule="auto"/>
              <w:jc w:val="center"/>
              <w:rPr>
                <w:rFonts w:ascii="Arial" w:hAnsi="Arial" w:eastAsia="Times New Roman" w:cs="Arial"/>
                <w:sz w:val="20"/>
                <w:szCs w:val="20"/>
              </w:rPr>
            </w:pPr>
          </w:p>
          <w:p w:rsidR="00776050" w:rsidP="006C790E" w:rsidRDefault="00776050">
            <w:pPr>
              <w:spacing w:after="0" w:line="240" w:lineRule="auto"/>
              <w:jc w:val="center"/>
              <w:rPr>
                <w:rFonts w:ascii="Arial" w:hAnsi="Arial" w:eastAsia="Times New Roman" w:cs="Arial"/>
                <w:sz w:val="20"/>
                <w:szCs w:val="20"/>
              </w:rPr>
            </w:pPr>
            <w:r>
              <w:rPr>
                <w:rFonts w:ascii="Arial" w:hAnsi="Arial" w:eastAsia="Times New Roman" w:cs="Arial"/>
                <w:sz w:val="20"/>
                <w:szCs w:val="20"/>
              </w:rPr>
              <w:t>Ime i prezime / tvrtka</w:t>
            </w:r>
          </w:p>
          <w:p w:rsidR="00776050" w:rsidP="006C790E" w:rsidRDefault="00776050">
            <w:pPr>
              <w:spacing w:after="0" w:line="240" w:lineRule="auto"/>
              <w:jc w:val="center"/>
              <w:rPr>
                <w:rFonts w:ascii="Arial" w:hAnsi="Arial" w:eastAsia="Times New Roman" w:cs="Arial"/>
                <w:sz w:val="20"/>
                <w:szCs w:val="20"/>
              </w:rPr>
            </w:pPr>
            <w:r>
              <w:rPr>
                <w:rFonts w:ascii="Arial" w:hAnsi="Arial" w:eastAsia="Times New Roman" w:cs="Arial"/>
                <w:sz w:val="20"/>
                <w:szCs w:val="20"/>
              </w:rPr>
              <w:t xml:space="preserve"> ili naziv vjerovnika / OIB</w:t>
            </w:r>
          </w:p>
        </w:tc>
        <w:tc>
          <w:tcPr>
            <w:tcW w:w="1497" w:type="dxa"/>
            <w:shd w:val="clear" w:color="auto" w:fill="F2F2F2" w:themeFill="background1" w:themeFillShade="F2"/>
          </w:tcPr>
          <w:p w:rsidR="00776050" w:rsidP="006C790E" w:rsidRDefault="00776050">
            <w:pPr>
              <w:spacing w:after="0" w:line="240" w:lineRule="auto"/>
              <w:jc w:val="center"/>
              <w:rPr>
                <w:rFonts w:ascii="Arial" w:hAnsi="Arial" w:eastAsia="Times New Roman" w:cs="Arial"/>
                <w:sz w:val="20"/>
                <w:szCs w:val="20"/>
              </w:rPr>
            </w:pPr>
          </w:p>
          <w:p w:rsidR="00776050" w:rsidP="006C790E" w:rsidRDefault="00776050">
            <w:pPr>
              <w:spacing w:after="0" w:line="240" w:lineRule="auto"/>
              <w:jc w:val="center"/>
              <w:rPr>
                <w:rFonts w:ascii="Arial" w:hAnsi="Arial" w:eastAsia="Times New Roman" w:cs="Arial"/>
                <w:sz w:val="20"/>
                <w:szCs w:val="20"/>
              </w:rPr>
            </w:pPr>
            <w:r>
              <w:rPr>
                <w:rFonts w:ascii="Arial" w:hAnsi="Arial" w:eastAsia="Times New Roman" w:cs="Arial"/>
                <w:sz w:val="20"/>
                <w:szCs w:val="20"/>
              </w:rPr>
              <w:t xml:space="preserve">Iznos </w:t>
            </w:r>
          </w:p>
          <w:p w:rsidR="00776050" w:rsidP="006C790E" w:rsidRDefault="00776050">
            <w:pPr>
              <w:spacing w:after="0" w:line="240" w:lineRule="auto"/>
              <w:jc w:val="center"/>
              <w:rPr>
                <w:rFonts w:ascii="Arial" w:hAnsi="Arial" w:eastAsia="Times New Roman" w:cs="Arial"/>
                <w:sz w:val="20"/>
                <w:szCs w:val="20"/>
              </w:rPr>
            </w:pPr>
            <w:r>
              <w:rPr>
                <w:rFonts w:ascii="Arial" w:hAnsi="Arial" w:eastAsia="Times New Roman" w:cs="Arial"/>
                <w:sz w:val="20"/>
                <w:szCs w:val="20"/>
              </w:rPr>
              <w:t>prijavljene tražbine (eur)</w:t>
            </w:r>
          </w:p>
        </w:tc>
        <w:tc>
          <w:tcPr>
            <w:tcW w:w="1497" w:type="dxa"/>
            <w:shd w:val="clear" w:color="auto" w:fill="F2F2F2" w:themeFill="background1" w:themeFillShade="F2"/>
          </w:tcPr>
          <w:p w:rsidR="00776050" w:rsidP="006C790E" w:rsidRDefault="00776050">
            <w:pPr>
              <w:spacing w:after="0" w:line="240" w:lineRule="auto"/>
              <w:jc w:val="center"/>
              <w:rPr>
                <w:rFonts w:ascii="Arial" w:hAnsi="Arial" w:eastAsia="Times New Roman" w:cs="Arial"/>
                <w:sz w:val="20"/>
                <w:szCs w:val="20"/>
              </w:rPr>
            </w:pPr>
          </w:p>
          <w:p w:rsidR="00776050" w:rsidP="006C790E" w:rsidRDefault="00776050">
            <w:pPr>
              <w:spacing w:after="0" w:line="240" w:lineRule="auto"/>
              <w:jc w:val="center"/>
              <w:rPr>
                <w:rFonts w:ascii="Arial" w:hAnsi="Arial" w:eastAsia="Times New Roman" w:cs="Arial"/>
                <w:sz w:val="20"/>
                <w:szCs w:val="20"/>
              </w:rPr>
            </w:pPr>
            <w:r>
              <w:rPr>
                <w:rFonts w:ascii="Arial" w:hAnsi="Arial" w:eastAsia="Times New Roman" w:cs="Arial"/>
                <w:sz w:val="20"/>
                <w:szCs w:val="20"/>
              </w:rPr>
              <w:t xml:space="preserve">Iznos </w:t>
            </w:r>
          </w:p>
          <w:p w:rsidR="00776050" w:rsidP="006C790E" w:rsidRDefault="00776050">
            <w:pPr>
              <w:spacing w:after="0" w:line="240" w:lineRule="auto"/>
              <w:jc w:val="center"/>
              <w:rPr>
                <w:rFonts w:ascii="Arial" w:hAnsi="Arial" w:eastAsia="Times New Roman" w:cs="Arial"/>
                <w:sz w:val="20"/>
                <w:szCs w:val="20"/>
              </w:rPr>
            </w:pPr>
            <w:r>
              <w:rPr>
                <w:rFonts w:ascii="Arial" w:hAnsi="Arial" w:eastAsia="Times New Roman" w:cs="Arial"/>
                <w:sz w:val="20"/>
                <w:szCs w:val="20"/>
              </w:rPr>
              <w:t>priznate tražbine (eur)</w:t>
            </w:r>
          </w:p>
        </w:tc>
        <w:tc>
          <w:tcPr>
            <w:tcW w:w="1489" w:type="dxa"/>
            <w:shd w:val="clear" w:color="auto" w:fill="F2F2F2" w:themeFill="background1" w:themeFillShade="F2"/>
          </w:tcPr>
          <w:p w:rsidR="00776050" w:rsidP="006C790E" w:rsidRDefault="00776050">
            <w:pPr>
              <w:spacing w:after="0" w:line="240" w:lineRule="auto"/>
              <w:jc w:val="center"/>
              <w:rPr>
                <w:rFonts w:ascii="Arial" w:hAnsi="Arial" w:eastAsia="Times New Roman" w:cs="Arial"/>
                <w:sz w:val="20"/>
                <w:szCs w:val="20"/>
              </w:rPr>
            </w:pPr>
          </w:p>
          <w:p w:rsidR="00776050" w:rsidP="006C790E" w:rsidRDefault="00776050">
            <w:pPr>
              <w:spacing w:after="0" w:line="240" w:lineRule="auto"/>
              <w:jc w:val="center"/>
              <w:rPr>
                <w:rFonts w:ascii="Arial" w:hAnsi="Arial" w:eastAsia="Times New Roman" w:cs="Arial"/>
                <w:sz w:val="20"/>
                <w:szCs w:val="20"/>
              </w:rPr>
            </w:pPr>
            <w:r w:rsidRPr="008450A3">
              <w:rPr>
                <w:rFonts w:ascii="Arial" w:hAnsi="Arial" w:eastAsia="Times New Roman" w:cs="Arial"/>
                <w:sz w:val="20"/>
                <w:szCs w:val="20"/>
              </w:rPr>
              <w:t xml:space="preserve">Iznos </w:t>
            </w:r>
          </w:p>
          <w:p w:rsidRPr="008450A3" w:rsidR="00776050" w:rsidP="006C790E" w:rsidRDefault="00776050">
            <w:pPr>
              <w:spacing w:after="0" w:line="240" w:lineRule="auto"/>
              <w:jc w:val="center"/>
              <w:rPr>
                <w:rFonts w:ascii="Arial" w:hAnsi="Arial" w:eastAsia="Times New Roman" w:cs="Arial"/>
                <w:sz w:val="20"/>
                <w:szCs w:val="20"/>
              </w:rPr>
            </w:pPr>
            <w:r w:rsidRPr="008450A3">
              <w:rPr>
                <w:rFonts w:ascii="Arial" w:hAnsi="Arial" w:eastAsia="Times New Roman" w:cs="Arial"/>
                <w:sz w:val="20"/>
                <w:szCs w:val="20"/>
              </w:rPr>
              <w:t>osporene tražbine (eur)</w:t>
            </w:r>
          </w:p>
          <w:p w:rsidR="00776050" w:rsidP="006C790E" w:rsidRDefault="00776050">
            <w:pPr>
              <w:spacing w:after="0" w:line="240" w:lineRule="auto"/>
              <w:jc w:val="center"/>
              <w:rPr>
                <w:rFonts w:ascii="Arial" w:hAnsi="Arial" w:eastAsia="Times New Roman" w:cs="Arial"/>
                <w:sz w:val="20"/>
                <w:szCs w:val="20"/>
              </w:rPr>
            </w:pPr>
          </w:p>
        </w:tc>
        <w:tc>
          <w:tcPr>
            <w:tcW w:w="1508" w:type="dxa"/>
            <w:shd w:val="clear" w:color="auto" w:fill="F2F2F2" w:themeFill="background1" w:themeFillShade="F2"/>
          </w:tcPr>
          <w:p w:rsidR="00776050" w:rsidP="006C790E" w:rsidRDefault="00776050">
            <w:pPr>
              <w:spacing w:after="0" w:line="240" w:lineRule="auto"/>
              <w:jc w:val="center"/>
              <w:rPr>
                <w:rFonts w:ascii="Arial" w:hAnsi="Arial" w:eastAsia="Times New Roman" w:cs="Arial"/>
                <w:sz w:val="20"/>
                <w:szCs w:val="20"/>
              </w:rPr>
            </w:pPr>
          </w:p>
          <w:p w:rsidR="00776050" w:rsidP="006C790E" w:rsidRDefault="00776050">
            <w:pPr>
              <w:spacing w:after="0" w:line="240" w:lineRule="auto"/>
              <w:jc w:val="center"/>
              <w:rPr>
                <w:rFonts w:ascii="Arial" w:hAnsi="Arial" w:eastAsia="Times New Roman" w:cs="Arial"/>
                <w:sz w:val="20"/>
                <w:szCs w:val="20"/>
              </w:rPr>
            </w:pPr>
            <w:r>
              <w:rPr>
                <w:rFonts w:ascii="Arial" w:hAnsi="Arial" w:eastAsia="Times New Roman" w:cs="Arial"/>
                <w:sz w:val="20"/>
                <w:szCs w:val="20"/>
              </w:rPr>
              <w:t>Napomena</w:t>
            </w:r>
          </w:p>
        </w:tc>
      </w:tr>
      <w:tr w:rsidRPr="001B6963" w:rsidR="00544718" w:rsidTr="00994FAE">
        <w:tc>
          <w:tcPr>
            <w:tcW w:w="639" w:type="dxa"/>
          </w:tcPr>
          <w:p w:rsidR="00B96449" w:rsidP="006C790E" w:rsidRDefault="00B96449">
            <w:pPr>
              <w:spacing w:after="0" w:line="240" w:lineRule="auto"/>
              <w:jc w:val="center"/>
              <w:rPr>
                <w:rFonts w:ascii="Arial" w:hAnsi="Arial" w:eastAsia="Times New Roman" w:cs="Arial"/>
                <w:sz w:val="20"/>
                <w:szCs w:val="20"/>
              </w:rPr>
            </w:pPr>
          </w:p>
          <w:p w:rsidRPr="001B6963" w:rsidR="00544718" w:rsidP="006C790E" w:rsidRDefault="00544718">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1.</w:t>
            </w:r>
          </w:p>
        </w:tc>
        <w:tc>
          <w:tcPr>
            <w:tcW w:w="2550" w:type="dxa"/>
          </w:tcPr>
          <w:p w:rsidR="00B01D51" w:rsidP="00B01D51" w:rsidRDefault="00B01D51">
            <w:pPr>
              <w:spacing w:after="0" w:line="240" w:lineRule="auto"/>
              <w:rPr>
                <w:rFonts w:ascii="Arial" w:hAnsi="Arial" w:eastAsia="Times New Roman" w:cs="Arial"/>
                <w:sz w:val="20"/>
                <w:szCs w:val="20"/>
              </w:rPr>
            </w:pPr>
            <w:r>
              <w:rPr>
                <w:rFonts w:ascii="Arial" w:hAnsi="Arial" w:eastAsia="Times New Roman" w:cs="Arial"/>
                <w:sz w:val="20"/>
                <w:szCs w:val="20"/>
              </w:rPr>
              <w:t>Sandra Boroš</w:t>
            </w:r>
          </w:p>
          <w:p w:rsidRPr="00B01D51" w:rsidR="00B01D51" w:rsidP="00B01D51" w:rsidRDefault="00B01D51">
            <w:pPr>
              <w:spacing w:after="0" w:line="240" w:lineRule="auto"/>
              <w:rPr>
                <w:rFonts w:ascii="Arial" w:hAnsi="Arial" w:eastAsia="Times New Roman" w:cs="Arial"/>
                <w:sz w:val="20"/>
                <w:szCs w:val="20"/>
              </w:rPr>
            </w:pPr>
            <w:r w:rsidRPr="00B01D51">
              <w:rPr>
                <w:rFonts w:ascii="Arial" w:hAnsi="Arial" w:eastAsia="Times New Roman" w:cs="Arial"/>
                <w:sz w:val="20"/>
                <w:szCs w:val="20"/>
              </w:rPr>
              <w:t>Tuhovec 35</w:t>
            </w:r>
          </w:p>
          <w:p w:rsidRPr="00B01D51" w:rsidR="00B01D51" w:rsidP="00B01D51" w:rsidRDefault="00B01D51">
            <w:pPr>
              <w:spacing w:after="0" w:line="240" w:lineRule="auto"/>
              <w:rPr>
                <w:rFonts w:ascii="Arial" w:hAnsi="Arial" w:eastAsia="Times New Roman" w:cs="Arial"/>
                <w:sz w:val="20"/>
                <w:szCs w:val="20"/>
              </w:rPr>
            </w:pPr>
            <w:r w:rsidRPr="00B01D51">
              <w:rPr>
                <w:rFonts w:ascii="Arial" w:hAnsi="Arial" w:eastAsia="Times New Roman" w:cs="Arial"/>
                <w:sz w:val="20"/>
                <w:szCs w:val="20"/>
              </w:rPr>
              <w:t>Varaždinske Toplice</w:t>
            </w:r>
          </w:p>
          <w:p w:rsidRPr="001B6963" w:rsidR="00544718" w:rsidP="00B01D51" w:rsidRDefault="00B01D51">
            <w:pPr>
              <w:spacing w:after="0" w:line="240" w:lineRule="auto"/>
              <w:rPr>
                <w:rFonts w:ascii="Arial" w:hAnsi="Arial" w:eastAsia="Times New Roman" w:cs="Arial"/>
                <w:sz w:val="20"/>
                <w:szCs w:val="20"/>
              </w:rPr>
            </w:pPr>
            <w:r>
              <w:rPr>
                <w:rFonts w:ascii="Arial" w:hAnsi="Arial" w:eastAsia="Times New Roman" w:cs="Arial"/>
                <w:sz w:val="20"/>
                <w:szCs w:val="20"/>
              </w:rPr>
              <w:t>OIB:</w:t>
            </w:r>
            <w:r w:rsidRPr="00B01D51">
              <w:rPr>
                <w:rFonts w:ascii="Arial" w:hAnsi="Arial" w:eastAsia="Times New Roman" w:cs="Arial"/>
                <w:sz w:val="20"/>
                <w:szCs w:val="20"/>
              </w:rPr>
              <w:t>81120336348</w:t>
            </w:r>
          </w:p>
        </w:tc>
        <w:tc>
          <w:tcPr>
            <w:tcW w:w="1497" w:type="dxa"/>
          </w:tcPr>
          <w:p w:rsidRPr="001B6963" w:rsidR="00544718" w:rsidP="006C790E" w:rsidRDefault="00544718">
            <w:pPr>
              <w:spacing w:after="0" w:line="240" w:lineRule="auto"/>
              <w:jc w:val="right"/>
              <w:rPr>
                <w:rFonts w:ascii="Arial" w:hAnsi="Arial" w:eastAsia="Times New Roman" w:cs="Arial"/>
                <w:sz w:val="20"/>
                <w:szCs w:val="20"/>
              </w:rPr>
            </w:pPr>
          </w:p>
          <w:p w:rsidRPr="001B6963" w:rsidR="00544718" w:rsidP="006C790E" w:rsidRDefault="00B01D51">
            <w:pPr>
              <w:spacing w:after="0" w:line="240" w:lineRule="auto"/>
              <w:jc w:val="right"/>
              <w:rPr>
                <w:rFonts w:ascii="Arial" w:hAnsi="Arial" w:eastAsia="Times New Roman" w:cs="Arial"/>
                <w:sz w:val="20"/>
                <w:szCs w:val="20"/>
              </w:rPr>
            </w:pPr>
            <w:r w:rsidRPr="00B01D51">
              <w:rPr>
                <w:rFonts w:ascii="Arial" w:hAnsi="Arial" w:eastAsia="Times New Roman" w:cs="Arial"/>
                <w:sz w:val="20"/>
                <w:szCs w:val="20"/>
              </w:rPr>
              <w:t>5.441,40</w:t>
            </w:r>
          </w:p>
        </w:tc>
        <w:tc>
          <w:tcPr>
            <w:tcW w:w="1497" w:type="dxa"/>
          </w:tcPr>
          <w:p w:rsidRPr="001B6963" w:rsidR="00544718" w:rsidP="006C790E" w:rsidRDefault="00544718">
            <w:pPr>
              <w:spacing w:after="0" w:line="240" w:lineRule="auto"/>
              <w:jc w:val="right"/>
              <w:rPr>
                <w:rFonts w:ascii="Arial" w:hAnsi="Arial" w:eastAsia="Times New Roman" w:cs="Arial"/>
                <w:sz w:val="20"/>
                <w:szCs w:val="20"/>
              </w:rPr>
            </w:pPr>
          </w:p>
          <w:p w:rsidRPr="001B6963" w:rsidR="00544718" w:rsidP="006C790E" w:rsidRDefault="00B01D51">
            <w:pPr>
              <w:spacing w:after="0" w:line="240" w:lineRule="auto"/>
              <w:jc w:val="right"/>
              <w:rPr>
                <w:rFonts w:ascii="Arial" w:hAnsi="Arial" w:eastAsia="Times New Roman" w:cs="Arial"/>
                <w:sz w:val="20"/>
                <w:szCs w:val="20"/>
              </w:rPr>
            </w:pPr>
            <w:r w:rsidRPr="00B01D51">
              <w:rPr>
                <w:rFonts w:ascii="Arial" w:hAnsi="Arial" w:eastAsia="Times New Roman" w:cs="Arial"/>
                <w:sz w:val="20"/>
                <w:szCs w:val="20"/>
              </w:rPr>
              <w:t>5.441,40</w:t>
            </w:r>
          </w:p>
        </w:tc>
        <w:tc>
          <w:tcPr>
            <w:tcW w:w="1489" w:type="dxa"/>
          </w:tcPr>
          <w:p w:rsidRPr="001B6963" w:rsidR="00544718" w:rsidP="006C790E" w:rsidRDefault="00544718">
            <w:pPr>
              <w:spacing w:after="0" w:line="240" w:lineRule="auto"/>
              <w:jc w:val="right"/>
              <w:rPr>
                <w:rFonts w:ascii="Arial" w:hAnsi="Arial" w:eastAsia="Times New Roman" w:cs="Arial"/>
                <w:sz w:val="20"/>
                <w:szCs w:val="20"/>
              </w:rPr>
            </w:pPr>
          </w:p>
          <w:p w:rsidRPr="001B6963" w:rsidR="00544718" w:rsidP="006C790E" w:rsidRDefault="00544718">
            <w:pPr>
              <w:spacing w:after="0" w:line="240" w:lineRule="auto"/>
              <w:jc w:val="right"/>
              <w:rPr>
                <w:rFonts w:ascii="Arial" w:hAnsi="Arial" w:eastAsia="Times New Roman" w:cs="Arial"/>
                <w:sz w:val="20"/>
                <w:szCs w:val="20"/>
              </w:rPr>
            </w:pPr>
            <w:r w:rsidRPr="001B6963">
              <w:rPr>
                <w:rFonts w:ascii="Arial" w:hAnsi="Arial" w:eastAsia="Times New Roman" w:cs="Arial"/>
                <w:sz w:val="20"/>
                <w:szCs w:val="20"/>
              </w:rPr>
              <w:t>0,00</w:t>
            </w:r>
          </w:p>
        </w:tc>
        <w:tc>
          <w:tcPr>
            <w:tcW w:w="1508" w:type="dxa"/>
          </w:tcPr>
          <w:p w:rsidRPr="001B6963" w:rsidR="00544718" w:rsidP="006C790E" w:rsidRDefault="00544718">
            <w:pPr>
              <w:spacing w:after="0" w:line="240" w:lineRule="auto"/>
              <w:rPr>
                <w:rFonts w:ascii="Arial" w:hAnsi="Arial" w:eastAsia="Times New Roman" w:cs="Arial"/>
                <w:sz w:val="20"/>
                <w:szCs w:val="20"/>
              </w:rPr>
            </w:pPr>
          </w:p>
        </w:tc>
      </w:tr>
      <w:tr w:rsidRPr="001B6963" w:rsidR="00544718" w:rsidTr="00994FAE">
        <w:tc>
          <w:tcPr>
            <w:tcW w:w="639" w:type="dxa"/>
          </w:tcPr>
          <w:p w:rsidR="00B96449" w:rsidP="006C790E" w:rsidRDefault="00B96449">
            <w:pPr>
              <w:spacing w:after="0" w:line="240" w:lineRule="auto"/>
              <w:jc w:val="center"/>
              <w:rPr>
                <w:rFonts w:ascii="Arial" w:hAnsi="Arial" w:eastAsia="Times New Roman" w:cs="Arial"/>
                <w:sz w:val="20"/>
                <w:szCs w:val="20"/>
              </w:rPr>
            </w:pPr>
          </w:p>
          <w:p w:rsidRPr="001B6963" w:rsidR="00544718" w:rsidP="006C790E" w:rsidRDefault="00544718">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2.</w:t>
            </w:r>
          </w:p>
        </w:tc>
        <w:tc>
          <w:tcPr>
            <w:tcW w:w="2550" w:type="dxa"/>
          </w:tcPr>
          <w:p w:rsidR="00B01D51" w:rsidP="00B01D51" w:rsidRDefault="00B01D51">
            <w:pPr>
              <w:spacing w:after="0" w:line="240" w:lineRule="auto"/>
              <w:rPr>
                <w:rFonts w:ascii="Arial" w:hAnsi="Arial" w:eastAsia="Times New Roman" w:cs="Arial"/>
                <w:sz w:val="20"/>
                <w:szCs w:val="20"/>
              </w:rPr>
            </w:pPr>
            <w:r>
              <w:rPr>
                <w:rFonts w:ascii="Arial" w:hAnsi="Arial" w:eastAsia="Times New Roman" w:cs="Arial"/>
                <w:sz w:val="20"/>
                <w:szCs w:val="20"/>
              </w:rPr>
              <w:t>Spomenka Đuran</w:t>
            </w:r>
          </w:p>
          <w:p w:rsidRPr="00B01D51" w:rsidR="00B01D51" w:rsidP="00B01D51" w:rsidRDefault="00B01D51">
            <w:pPr>
              <w:spacing w:after="0" w:line="240" w:lineRule="auto"/>
              <w:rPr>
                <w:rFonts w:ascii="Arial" w:hAnsi="Arial" w:eastAsia="Times New Roman" w:cs="Arial"/>
                <w:sz w:val="20"/>
                <w:szCs w:val="20"/>
              </w:rPr>
            </w:pPr>
            <w:r w:rsidRPr="00B01D51">
              <w:rPr>
                <w:rFonts w:ascii="Arial" w:hAnsi="Arial" w:eastAsia="Times New Roman" w:cs="Arial"/>
                <w:sz w:val="20"/>
                <w:szCs w:val="20"/>
              </w:rPr>
              <w:t>Podravska Selnica 40</w:t>
            </w:r>
          </w:p>
          <w:p w:rsidRPr="00B01D51" w:rsidR="00B01D51" w:rsidP="00B01D51" w:rsidRDefault="00B01D51">
            <w:pPr>
              <w:spacing w:after="0" w:line="240" w:lineRule="auto"/>
              <w:rPr>
                <w:rFonts w:ascii="Arial" w:hAnsi="Arial" w:eastAsia="Times New Roman" w:cs="Arial"/>
                <w:sz w:val="20"/>
                <w:szCs w:val="20"/>
              </w:rPr>
            </w:pPr>
            <w:r w:rsidRPr="00B01D51">
              <w:rPr>
                <w:rFonts w:ascii="Arial" w:hAnsi="Arial" w:eastAsia="Times New Roman" w:cs="Arial"/>
                <w:sz w:val="20"/>
                <w:szCs w:val="20"/>
              </w:rPr>
              <w:t>Đelekovec</w:t>
            </w:r>
          </w:p>
          <w:p w:rsidRPr="001B6963" w:rsidR="00544718" w:rsidP="00B01D51" w:rsidRDefault="00B01D51">
            <w:pPr>
              <w:spacing w:after="0" w:line="240" w:lineRule="auto"/>
              <w:rPr>
                <w:rFonts w:ascii="Arial" w:hAnsi="Arial" w:eastAsia="Times New Roman" w:cs="Arial"/>
                <w:sz w:val="20"/>
                <w:szCs w:val="20"/>
              </w:rPr>
            </w:pPr>
            <w:r>
              <w:rPr>
                <w:rFonts w:ascii="Arial" w:hAnsi="Arial" w:eastAsia="Times New Roman" w:cs="Arial"/>
                <w:sz w:val="20"/>
                <w:szCs w:val="20"/>
              </w:rPr>
              <w:t>OIB:</w:t>
            </w:r>
            <w:r w:rsidRPr="00B01D51">
              <w:rPr>
                <w:rFonts w:ascii="Arial" w:hAnsi="Arial" w:eastAsia="Times New Roman" w:cs="Arial"/>
                <w:sz w:val="20"/>
                <w:szCs w:val="20"/>
              </w:rPr>
              <w:t>66244407536</w:t>
            </w:r>
          </w:p>
        </w:tc>
        <w:tc>
          <w:tcPr>
            <w:tcW w:w="1497" w:type="dxa"/>
          </w:tcPr>
          <w:p w:rsidRPr="001B6963" w:rsidR="00544718" w:rsidP="006C790E" w:rsidRDefault="00544718">
            <w:pPr>
              <w:spacing w:after="0" w:line="240" w:lineRule="auto"/>
              <w:jc w:val="right"/>
              <w:rPr>
                <w:rFonts w:ascii="Arial" w:hAnsi="Arial" w:eastAsia="Times New Roman" w:cs="Arial"/>
                <w:sz w:val="20"/>
                <w:szCs w:val="20"/>
              </w:rPr>
            </w:pPr>
          </w:p>
          <w:p w:rsidRPr="001B6963" w:rsidR="00544718" w:rsidP="006C790E" w:rsidRDefault="00B01D51">
            <w:pPr>
              <w:spacing w:after="0" w:line="240" w:lineRule="auto"/>
              <w:jc w:val="right"/>
              <w:rPr>
                <w:rFonts w:ascii="Arial" w:hAnsi="Arial" w:eastAsia="Times New Roman" w:cs="Arial"/>
                <w:sz w:val="20"/>
                <w:szCs w:val="20"/>
              </w:rPr>
            </w:pPr>
            <w:r w:rsidRPr="00B01D51">
              <w:rPr>
                <w:rFonts w:ascii="Arial" w:hAnsi="Arial" w:cs="Arial"/>
                <w:color w:val="000000"/>
                <w:sz w:val="20"/>
                <w:szCs w:val="20"/>
                <w:lang w:eastAsia="hr-HR"/>
              </w:rPr>
              <w:t>6.734,00</w:t>
            </w:r>
          </w:p>
        </w:tc>
        <w:tc>
          <w:tcPr>
            <w:tcW w:w="1497" w:type="dxa"/>
          </w:tcPr>
          <w:p w:rsidRPr="001B6963" w:rsidR="00544718" w:rsidP="006C790E" w:rsidRDefault="00544718">
            <w:pPr>
              <w:spacing w:after="0" w:line="240" w:lineRule="auto"/>
              <w:jc w:val="right"/>
              <w:rPr>
                <w:rFonts w:ascii="Arial" w:hAnsi="Arial" w:eastAsia="Times New Roman" w:cs="Arial"/>
                <w:sz w:val="20"/>
                <w:szCs w:val="20"/>
              </w:rPr>
            </w:pPr>
          </w:p>
          <w:p w:rsidRPr="001B6963" w:rsidR="00544718" w:rsidP="006C790E" w:rsidRDefault="00B01D51">
            <w:pPr>
              <w:spacing w:after="0" w:line="240" w:lineRule="auto"/>
              <w:jc w:val="right"/>
              <w:rPr>
                <w:rFonts w:ascii="Arial" w:hAnsi="Arial" w:eastAsia="Times New Roman" w:cs="Arial"/>
                <w:sz w:val="20"/>
                <w:szCs w:val="20"/>
              </w:rPr>
            </w:pPr>
            <w:r w:rsidRPr="00B01D51">
              <w:rPr>
                <w:rFonts w:ascii="Arial" w:hAnsi="Arial" w:cs="Arial"/>
                <w:color w:val="000000"/>
                <w:sz w:val="20"/>
                <w:szCs w:val="20"/>
                <w:lang w:eastAsia="hr-HR"/>
              </w:rPr>
              <w:t>6.734,00</w:t>
            </w:r>
          </w:p>
        </w:tc>
        <w:tc>
          <w:tcPr>
            <w:tcW w:w="1489" w:type="dxa"/>
          </w:tcPr>
          <w:p w:rsidRPr="001B6963" w:rsidR="00544718" w:rsidP="006C790E" w:rsidRDefault="00544718">
            <w:pPr>
              <w:spacing w:after="0" w:line="240" w:lineRule="auto"/>
              <w:jc w:val="right"/>
              <w:rPr>
                <w:rFonts w:ascii="Arial" w:hAnsi="Arial" w:eastAsia="Times New Roman" w:cs="Arial"/>
                <w:sz w:val="20"/>
                <w:szCs w:val="20"/>
              </w:rPr>
            </w:pPr>
          </w:p>
          <w:p w:rsidRPr="001B6963" w:rsidR="00544718" w:rsidP="006C790E" w:rsidRDefault="00544718">
            <w:pPr>
              <w:spacing w:after="0" w:line="240" w:lineRule="auto"/>
              <w:jc w:val="right"/>
              <w:rPr>
                <w:rFonts w:ascii="Arial" w:hAnsi="Arial" w:eastAsia="Times New Roman" w:cs="Arial"/>
                <w:sz w:val="20"/>
                <w:szCs w:val="20"/>
              </w:rPr>
            </w:pPr>
            <w:r w:rsidRPr="001B6963">
              <w:rPr>
                <w:rFonts w:ascii="Arial" w:hAnsi="Arial" w:eastAsia="Times New Roman" w:cs="Arial"/>
                <w:sz w:val="20"/>
                <w:szCs w:val="20"/>
              </w:rPr>
              <w:t>0,00</w:t>
            </w:r>
          </w:p>
        </w:tc>
        <w:tc>
          <w:tcPr>
            <w:tcW w:w="1508" w:type="dxa"/>
          </w:tcPr>
          <w:p w:rsidRPr="001B6963" w:rsidR="00544718" w:rsidP="006C790E" w:rsidRDefault="00544718">
            <w:pPr>
              <w:spacing w:after="0" w:line="240" w:lineRule="auto"/>
              <w:rPr>
                <w:rFonts w:ascii="Arial" w:hAnsi="Arial" w:eastAsia="Times New Roman" w:cs="Arial"/>
                <w:sz w:val="20"/>
                <w:szCs w:val="20"/>
              </w:rPr>
            </w:pPr>
          </w:p>
        </w:tc>
      </w:tr>
      <w:tr w:rsidRPr="001B6963" w:rsidR="00B01D51" w:rsidTr="00994FAE">
        <w:tc>
          <w:tcPr>
            <w:tcW w:w="639" w:type="dxa"/>
          </w:tcPr>
          <w:p w:rsidR="00B96449" w:rsidP="006C790E" w:rsidRDefault="00B96449">
            <w:pPr>
              <w:spacing w:after="0" w:line="240" w:lineRule="auto"/>
              <w:jc w:val="center"/>
              <w:rPr>
                <w:rFonts w:ascii="Arial" w:hAnsi="Arial" w:eastAsia="Times New Roman" w:cs="Arial"/>
                <w:sz w:val="20"/>
                <w:szCs w:val="20"/>
              </w:rPr>
            </w:pPr>
          </w:p>
          <w:p w:rsidRPr="001B6963" w:rsidR="00B01D51" w:rsidP="006C790E" w:rsidRDefault="00B01D51">
            <w:pPr>
              <w:spacing w:after="0" w:line="240" w:lineRule="auto"/>
              <w:jc w:val="center"/>
              <w:rPr>
                <w:rFonts w:ascii="Arial" w:hAnsi="Arial" w:eastAsia="Times New Roman" w:cs="Arial"/>
                <w:sz w:val="20"/>
                <w:szCs w:val="20"/>
              </w:rPr>
            </w:pPr>
            <w:r>
              <w:rPr>
                <w:rFonts w:ascii="Arial" w:hAnsi="Arial" w:eastAsia="Times New Roman" w:cs="Arial"/>
                <w:sz w:val="20"/>
                <w:szCs w:val="20"/>
              </w:rPr>
              <w:t>3.</w:t>
            </w:r>
          </w:p>
        </w:tc>
        <w:tc>
          <w:tcPr>
            <w:tcW w:w="2550" w:type="dxa"/>
          </w:tcPr>
          <w:p w:rsidR="00B01D51" w:rsidP="00B01D51" w:rsidRDefault="00B01D51">
            <w:pPr>
              <w:spacing w:after="0" w:line="240" w:lineRule="auto"/>
              <w:rPr>
                <w:rFonts w:ascii="Arial" w:hAnsi="Arial" w:eastAsia="Times New Roman" w:cs="Arial"/>
                <w:sz w:val="20"/>
                <w:szCs w:val="20"/>
              </w:rPr>
            </w:pPr>
            <w:r>
              <w:rPr>
                <w:rFonts w:ascii="Arial" w:hAnsi="Arial" w:eastAsia="Times New Roman" w:cs="Arial"/>
                <w:sz w:val="20"/>
                <w:szCs w:val="20"/>
              </w:rPr>
              <w:t>Franjo Filipašić</w:t>
            </w:r>
          </w:p>
          <w:p w:rsidRPr="00B01D51" w:rsidR="00B01D51" w:rsidP="00B01D51" w:rsidRDefault="00B01D51">
            <w:pPr>
              <w:spacing w:after="0" w:line="240" w:lineRule="auto"/>
              <w:rPr>
                <w:rFonts w:ascii="Arial" w:hAnsi="Arial" w:eastAsia="Times New Roman" w:cs="Arial"/>
                <w:sz w:val="20"/>
                <w:szCs w:val="20"/>
              </w:rPr>
            </w:pPr>
            <w:r w:rsidRPr="00B01D51">
              <w:rPr>
                <w:rFonts w:ascii="Arial" w:hAnsi="Arial" w:eastAsia="Times New Roman" w:cs="Arial"/>
                <w:sz w:val="20"/>
                <w:szCs w:val="20"/>
              </w:rPr>
              <w:t>Leskovec Toplički 55</w:t>
            </w:r>
          </w:p>
          <w:p w:rsidRPr="00B01D51" w:rsidR="00B01D51" w:rsidP="00B01D51" w:rsidRDefault="00B01D51">
            <w:pPr>
              <w:spacing w:after="0" w:line="240" w:lineRule="auto"/>
              <w:rPr>
                <w:rFonts w:ascii="Arial" w:hAnsi="Arial" w:eastAsia="Times New Roman" w:cs="Arial"/>
                <w:sz w:val="20"/>
                <w:szCs w:val="20"/>
              </w:rPr>
            </w:pPr>
            <w:r w:rsidRPr="00B01D51">
              <w:rPr>
                <w:rFonts w:ascii="Arial" w:hAnsi="Arial" w:eastAsia="Times New Roman" w:cs="Arial"/>
                <w:sz w:val="20"/>
                <w:szCs w:val="20"/>
              </w:rPr>
              <w:t>Varaždinske Toplice</w:t>
            </w:r>
          </w:p>
          <w:p w:rsidR="00B01D51" w:rsidP="00B01D51" w:rsidRDefault="00B01D51">
            <w:pPr>
              <w:spacing w:after="0" w:line="240" w:lineRule="auto"/>
              <w:rPr>
                <w:rFonts w:ascii="Arial" w:hAnsi="Arial" w:eastAsia="Times New Roman" w:cs="Arial"/>
                <w:sz w:val="20"/>
                <w:szCs w:val="20"/>
              </w:rPr>
            </w:pPr>
            <w:r>
              <w:rPr>
                <w:rFonts w:ascii="Arial" w:hAnsi="Arial" w:eastAsia="Times New Roman" w:cs="Arial"/>
                <w:sz w:val="20"/>
                <w:szCs w:val="20"/>
              </w:rPr>
              <w:t>OIB:</w:t>
            </w:r>
            <w:r w:rsidRPr="00B01D51">
              <w:rPr>
                <w:rFonts w:ascii="Arial" w:hAnsi="Arial" w:eastAsia="Times New Roman" w:cs="Arial"/>
                <w:sz w:val="20"/>
                <w:szCs w:val="20"/>
              </w:rPr>
              <w:t>25777748567</w:t>
            </w:r>
          </w:p>
        </w:tc>
        <w:tc>
          <w:tcPr>
            <w:tcW w:w="1497" w:type="dxa"/>
          </w:tcPr>
          <w:p w:rsidR="00B01D51" w:rsidP="006C790E" w:rsidRDefault="00B01D51">
            <w:pPr>
              <w:spacing w:after="0" w:line="240" w:lineRule="auto"/>
              <w:jc w:val="right"/>
              <w:rPr>
                <w:rFonts w:ascii="Arial" w:hAnsi="Arial" w:eastAsia="Times New Roman" w:cs="Arial"/>
                <w:sz w:val="20"/>
                <w:szCs w:val="20"/>
              </w:rPr>
            </w:pPr>
          </w:p>
          <w:p w:rsidRPr="001B6963" w:rsidR="00B01D51" w:rsidP="006C790E" w:rsidRDefault="00B01D51">
            <w:pPr>
              <w:spacing w:after="0" w:line="240" w:lineRule="auto"/>
              <w:jc w:val="right"/>
              <w:rPr>
                <w:rFonts w:ascii="Arial" w:hAnsi="Arial" w:eastAsia="Times New Roman" w:cs="Arial"/>
                <w:sz w:val="20"/>
                <w:szCs w:val="20"/>
              </w:rPr>
            </w:pPr>
            <w:r w:rsidRPr="00B01D51">
              <w:rPr>
                <w:rFonts w:ascii="Arial" w:hAnsi="Arial" w:eastAsia="Times New Roman" w:cs="Arial"/>
                <w:sz w:val="20"/>
                <w:szCs w:val="20"/>
              </w:rPr>
              <w:t>7.805,73</w:t>
            </w:r>
          </w:p>
        </w:tc>
        <w:tc>
          <w:tcPr>
            <w:tcW w:w="1497" w:type="dxa"/>
          </w:tcPr>
          <w:p w:rsidR="00B01D51" w:rsidP="006C790E" w:rsidRDefault="00B01D51">
            <w:pPr>
              <w:spacing w:after="0" w:line="240" w:lineRule="auto"/>
              <w:jc w:val="right"/>
              <w:rPr>
                <w:rFonts w:ascii="Arial" w:hAnsi="Arial" w:eastAsia="Times New Roman" w:cs="Arial"/>
                <w:sz w:val="20"/>
                <w:szCs w:val="20"/>
              </w:rPr>
            </w:pPr>
          </w:p>
          <w:p w:rsidRPr="001B6963" w:rsidR="00B01D51" w:rsidP="006C790E" w:rsidRDefault="00B01D51">
            <w:pPr>
              <w:spacing w:after="0" w:line="240" w:lineRule="auto"/>
              <w:jc w:val="right"/>
              <w:rPr>
                <w:rFonts w:ascii="Arial" w:hAnsi="Arial" w:eastAsia="Times New Roman" w:cs="Arial"/>
                <w:sz w:val="20"/>
                <w:szCs w:val="20"/>
              </w:rPr>
            </w:pPr>
            <w:r w:rsidRPr="00B01D51">
              <w:rPr>
                <w:rFonts w:ascii="Arial" w:hAnsi="Arial" w:eastAsia="Times New Roman" w:cs="Arial"/>
                <w:sz w:val="20"/>
                <w:szCs w:val="20"/>
              </w:rPr>
              <w:t>7.805,73</w:t>
            </w:r>
          </w:p>
        </w:tc>
        <w:tc>
          <w:tcPr>
            <w:tcW w:w="1489" w:type="dxa"/>
          </w:tcPr>
          <w:p w:rsidR="00B01D51" w:rsidP="006C790E" w:rsidRDefault="00B01D51">
            <w:pPr>
              <w:spacing w:after="0" w:line="240" w:lineRule="auto"/>
              <w:jc w:val="right"/>
              <w:rPr>
                <w:rFonts w:ascii="Arial" w:hAnsi="Arial" w:eastAsia="Times New Roman" w:cs="Arial"/>
                <w:sz w:val="20"/>
                <w:szCs w:val="20"/>
              </w:rPr>
            </w:pPr>
          </w:p>
          <w:p w:rsidRPr="001B6963" w:rsidR="004273FD" w:rsidP="006C790E" w:rsidRDefault="004273FD">
            <w:pPr>
              <w:spacing w:after="0" w:line="240" w:lineRule="auto"/>
              <w:jc w:val="right"/>
              <w:rPr>
                <w:rFonts w:ascii="Arial" w:hAnsi="Arial" w:eastAsia="Times New Roman" w:cs="Arial"/>
                <w:sz w:val="20"/>
                <w:szCs w:val="20"/>
              </w:rPr>
            </w:pPr>
            <w:r>
              <w:rPr>
                <w:rFonts w:ascii="Arial" w:hAnsi="Arial" w:eastAsia="Times New Roman" w:cs="Arial"/>
                <w:sz w:val="20"/>
                <w:szCs w:val="20"/>
              </w:rPr>
              <w:t>0,00</w:t>
            </w:r>
          </w:p>
        </w:tc>
        <w:tc>
          <w:tcPr>
            <w:tcW w:w="1508" w:type="dxa"/>
          </w:tcPr>
          <w:p w:rsidRPr="001B6963" w:rsidR="00B01D51" w:rsidP="006C790E" w:rsidRDefault="00B01D51">
            <w:pPr>
              <w:spacing w:after="0" w:line="240" w:lineRule="auto"/>
              <w:rPr>
                <w:rFonts w:ascii="Arial" w:hAnsi="Arial" w:eastAsia="Times New Roman" w:cs="Arial"/>
                <w:sz w:val="20"/>
                <w:szCs w:val="20"/>
              </w:rPr>
            </w:pPr>
          </w:p>
        </w:tc>
      </w:tr>
      <w:tr w:rsidRPr="001B6963" w:rsidR="00B01D51" w:rsidTr="00994FAE">
        <w:tc>
          <w:tcPr>
            <w:tcW w:w="639" w:type="dxa"/>
          </w:tcPr>
          <w:p w:rsidR="00B96449" w:rsidP="006C790E" w:rsidRDefault="00B96449">
            <w:pPr>
              <w:spacing w:after="0" w:line="240" w:lineRule="auto"/>
              <w:jc w:val="center"/>
              <w:rPr>
                <w:rFonts w:ascii="Arial" w:hAnsi="Arial" w:eastAsia="Times New Roman" w:cs="Arial"/>
                <w:sz w:val="20"/>
                <w:szCs w:val="20"/>
              </w:rPr>
            </w:pPr>
          </w:p>
          <w:p w:rsidR="00B01D51" w:rsidP="006C790E" w:rsidRDefault="00B01D51">
            <w:pPr>
              <w:spacing w:after="0" w:line="240" w:lineRule="auto"/>
              <w:jc w:val="center"/>
              <w:rPr>
                <w:rFonts w:ascii="Arial" w:hAnsi="Arial" w:eastAsia="Times New Roman" w:cs="Arial"/>
                <w:sz w:val="20"/>
                <w:szCs w:val="20"/>
              </w:rPr>
            </w:pPr>
            <w:r>
              <w:rPr>
                <w:rFonts w:ascii="Arial" w:hAnsi="Arial" w:eastAsia="Times New Roman" w:cs="Arial"/>
                <w:sz w:val="20"/>
                <w:szCs w:val="20"/>
              </w:rPr>
              <w:t>4.</w:t>
            </w:r>
          </w:p>
        </w:tc>
        <w:tc>
          <w:tcPr>
            <w:tcW w:w="2550" w:type="dxa"/>
          </w:tcPr>
          <w:p w:rsidR="00B01D51" w:rsidP="00B01D51" w:rsidRDefault="00B01D51">
            <w:pPr>
              <w:spacing w:after="0" w:line="240" w:lineRule="auto"/>
              <w:rPr>
                <w:rFonts w:ascii="Arial" w:hAnsi="Arial" w:eastAsia="Times New Roman" w:cs="Arial"/>
                <w:sz w:val="20"/>
                <w:szCs w:val="20"/>
              </w:rPr>
            </w:pPr>
            <w:r>
              <w:rPr>
                <w:rFonts w:ascii="Arial" w:hAnsi="Arial" w:eastAsia="Times New Roman" w:cs="Arial"/>
                <w:sz w:val="20"/>
                <w:szCs w:val="20"/>
              </w:rPr>
              <w:t>Darko Gača</w:t>
            </w:r>
          </w:p>
          <w:p w:rsidR="00B01D51" w:rsidP="00B01D51" w:rsidRDefault="00B01D51">
            <w:pPr>
              <w:spacing w:after="0" w:line="240" w:lineRule="auto"/>
              <w:rPr>
                <w:rFonts w:ascii="Arial" w:hAnsi="Arial" w:eastAsia="Times New Roman" w:cs="Arial"/>
                <w:sz w:val="20"/>
                <w:szCs w:val="20"/>
              </w:rPr>
            </w:pPr>
            <w:r>
              <w:rPr>
                <w:rFonts w:ascii="Arial" w:hAnsi="Arial" w:eastAsia="Times New Roman" w:cs="Arial"/>
                <w:sz w:val="20"/>
                <w:szCs w:val="20"/>
              </w:rPr>
              <w:t>Sesvete Ludbreške</w:t>
            </w:r>
          </w:p>
          <w:p w:rsidRPr="00B01D51" w:rsidR="00B01D51" w:rsidP="00B01D51" w:rsidRDefault="00B01D51">
            <w:pPr>
              <w:spacing w:after="0" w:line="240" w:lineRule="auto"/>
              <w:rPr>
                <w:rFonts w:ascii="Arial" w:hAnsi="Arial" w:eastAsia="Times New Roman" w:cs="Arial"/>
                <w:sz w:val="20"/>
                <w:szCs w:val="20"/>
              </w:rPr>
            </w:pPr>
            <w:r w:rsidRPr="00B01D51">
              <w:rPr>
                <w:rFonts w:ascii="Arial" w:hAnsi="Arial" w:eastAsia="Times New Roman" w:cs="Arial"/>
                <w:sz w:val="20"/>
                <w:szCs w:val="20"/>
              </w:rPr>
              <w:t>B. Radić 21</w:t>
            </w:r>
          </w:p>
          <w:p w:rsidR="00B01D51" w:rsidP="00B01D51" w:rsidRDefault="00B01D51">
            <w:pPr>
              <w:spacing w:after="0" w:line="240" w:lineRule="auto"/>
              <w:rPr>
                <w:rFonts w:ascii="Arial" w:hAnsi="Arial" w:eastAsia="Times New Roman" w:cs="Arial"/>
                <w:sz w:val="20"/>
                <w:szCs w:val="20"/>
              </w:rPr>
            </w:pPr>
            <w:r>
              <w:rPr>
                <w:rFonts w:ascii="Arial" w:hAnsi="Arial" w:eastAsia="Times New Roman" w:cs="Arial"/>
                <w:sz w:val="20"/>
                <w:szCs w:val="20"/>
              </w:rPr>
              <w:t>OIB:</w:t>
            </w:r>
            <w:r w:rsidRPr="00B01D51">
              <w:rPr>
                <w:rFonts w:ascii="Arial" w:hAnsi="Arial" w:eastAsia="Times New Roman" w:cs="Arial"/>
                <w:sz w:val="20"/>
                <w:szCs w:val="20"/>
              </w:rPr>
              <w:t>43633241591</w:t>
            </w:r>
          </w:p>
        </w:tc>
        <w:tc>
          <w:tcPr>
            <w:tcW w:w="1497" w:type="dxa"/>
          </w:tcPr>
          <w:p w:rsidR="00B01D51" w:rsidP="006C790E" w:rsidRDefault="00B01D51">
            <w:pPr>
              <w:spacing w:after="0" w:line="240" w:lineRule="auto"/>
              <w:jc w:val="right"/>
              <w:rPr>
                <w:rFonts w:ascii="Arial" w:hAnsi="Arial" w:eastAsia="Times New Roman" w:cs="Arial"/>
                <w:sz w:val="20"/>
                <w:szCs w:val="20"/>
              </w:rPr>
            </w:pPr>
          </w:p>
          <w:p w:rsidR="00B01D51" w:rsidP="006C790E" w:rsidRDefault="00B01D51">
            <w:pPr>
              <w:spacing w:after="0" w:line="240" w:lineRule="auto"/>
              <w:jc w:val="right"/>
              <w:rPr>
                <w:rFonts w:ascii="Arial" w:hAnsi="Arial" w:eastAsia="Times New Roman" w:cs="Arial"/>
                <w:sz w:val="20"/>
                <w:szCs w:val="20"/>
              </w:rPr>
            </w:pPr>
            <w:r w:rsidRPr="00B01D51">
              <w:rPr>
                <w:rFonts w:ascii="Arial" w:hAnsi="Arial" w:eastAsia="Times New Roman" w:cs="Arial"/>
                <w:sz w:val="20"/>
                <w:szCs w:val="20"/>
              </w:rPr>
              <w:t>8.760,20</w:t>
            </w:r>
          </w:p>
        </w:tc>
        <w:tc>
          <w:tcPr>
            <w:tcW w:w="1497" w:type="dxa"/>
          </w:tcPr>
          <w:p w:rsidR="00B01D51" w:rsidP="006C790E" w:rsidRDefault="00B01D51">
            <w:pPr>
              <w:spacing w:after="0" w:line="240" w:lineRule="auto"/>
              <w:jc w:val="right"/>
              <w:rPr>
                <w:rFonts w:ascii="Arial" w:hAnsi="Arial" w:eastAsia="Times New Roman" w:cs="Arial"/>
                <w:sz w:val="20"/>
                <w:szCs w:val="20"/>
              </w:rPr>
            </w:pPr>
          </w:p>
          <w:p w:rsidR="00B01D51" w:rsidP="006C790E" w:rsidRDefault="00B01D51">
            <w:pPr>
              <w:spacing w:after="0" w:line="240" w:lineRule="auto"/>
              <w:jc w:val="right"/>
              <w:rPr>
                <w:rFonts w:ascii="Arial" w:hAnsi="Arial" w:eastAsia="Times New Roman" w:cs="Arial"/>
                <w:sz w:val="20"/>
                <w:szCs w:val="20"/>
              </w:rPr>
            </w:pPr>
            <w:r w:rsidRPr="00B01D51">
              <w:rPr>
                <w:rFonts w:ascii="Arial" w:hAnsi="Arial" w:eastAsia="Times New Roman" w:cs="Arial"/>
                <w:sz w:val="20"/>
                <w:szCs w:val="20"/>
              </w:rPr>
              <w:t>8.760,20</w:t>
            </w:r>
          </w:p>
        </w:tc>
        <w:tc>
          <w:tcPr>
            <w:tcW w:w="1489" w:type="dxa"/>
          </w:tcPr>
          <w:p w:rsidR="00B01D51" w:rsidP="006C790E" w:rsidRDefault="00B01D51">
            <w:pPr>
              <w:spacing w:after="0" w:line="240" w:lineRule="auto"/>
              <w:jc w:val="right"/>
              <w:rPr>
                <w:rFonts w:ascii="Arial" w:hAnsi="Arial" w:eastAsia="Times New Roman" w:cs="Arial"/>
                <w:sz w:val="20"/>
                <w:szCs w:val="20"/>
              </w:rPr>
            </w:pPr>
          </w:p>
          <w:p w:rsidRPr="001B6963" w:rsidR="004273FD" w:rsidP="006C790E" w:rsidRDefault="004273FD">
            <w:pPr>
              <w:spacing w:after="0" w:line="240" w:lineRule="auto"/>
              <w:jc w:val="right"/>
              <w:rPr>
                <w:rFonts w:ascii="Arial" w:hAnsi="Arial" w:eastAsia="Times New Roman" w:cs="Arial"/>
                <w:sz w:val="20"/>
                <w:szCs w:val="20"/>
              </w:rPr>
            </w:pPr>
            <w:r>
              <w:rPr>
                <w:rFonts w:ascii="Arial" w:hAnsi="Arial" w:eastAsia="Times New Roman" w:cs="Arial"/>
                <w:sz w:val="20"/>
                <w:szCs w:val="20"/>
              </w:rPr>
              <w:t>0,00</w:t>
            </w:r>
          </w:p>
        </w:tc>
        <w:tc>
          <w:tcPr>
            <w:tcW w:w="1508" w:type="dxa"/>
          </w:tcPr>
          <w:p w:rsidRPr="001B6963" w:rsidR="00B01D51" w:rsidP="006C790E" w:rsidRDefault="00B01D51">
            <w:pPr>
              <w:spacing w:after="0" w:line="240" w:lineRule="auto"/>
              <w:rPr>
                <w:rFonts w:ascii="Arial" w:hAnsi="Arial" w:eastAsia="Times New Roman" w:cs="Arial"/>
                <w:sz w:val="20"/>
                <w:szCs w:val="20"/>
              </w:rPr>
            </w:pPr>
          </w:p>
        </w:tc>
      </w:tr>
      <w:tr w:rsidRPr="001B6963" w:rsidR="00B01D51" w:rsidTr="00994FAE">
        <w:tc>
          <w:tcPr>
            <w:tcW w:w="639" w:type="dxa"/>
          </w:tcPr>
          <w:p w:rsidR="00B96449" w:rsidP="006C790E" w:rsidRDefault="00B96449">
            <w:pPr>
              <w:spacing w:after="0" w:line="240" w:lineRule="auto"/>
              <w:jc w:val="center"/>
              <w:rPr>
                <w:rFonts w:ascii="Arial" w:hAnsi="Arial" w:eastAsia="Times New Roman" w:cs="Arial"/>
                <w:sz w:val="20"/>
                <w:szCs w:val="20"/>
              </w:rPr>
            </w:pPr>
          </w:p>
          <w:p w:rsidR="00B01D51" w:rsidP="006C790E" w:rsidRDefault="00B01D51">
            <w:pPr>
              <w:spacing w:after="0" w:line="240" w:lineRule="auto"/>
              <w:jc w:val="center"/>
              <w:rPr>
                <w:rFonts w:ascii="Arial" w:hAnsi="Arial" w:eastAsia="Times New Roman" w:cs="Arial"/>
                <w:sz w:val="20"/>
                <w:szCs w:val="20"/>
              </w:rPr>
            </w:pPr>
            <w:r>
              <w:rPr>
                <w:rFonts w:ascii="Arial" w:hAnsi="Arial" w:eastAsia="Times New Roman" w:cs="Arial"/>
                <w:sz w:val="20"/>
                <w:szCs w:val="20"/>
              </w:rPr>
              <w:t>5.</w:t>
            </w:r>
          </w:p>
        </w:tc>
        <w:tc>
          <w:tcPr>
            <w:tcW w:w="2550" w:type="dxa"/>
          </w:tcPr>
          <w:p w:rsidR="00B01D51" w:rsidP="00B01D51" w:rsidRDefault="00B01D51">
            <w:pPr>
              <w:spacing w:after="0" w:line="240" w:lineRule="auto"/>
              <w:rPr>
                <w:rFonts w:ascii="Arial" w:hAnsi="Arial" w:eastAsia="Times New Roman" w:cs="Arial"/>
                <w:sz w:val="20"/>
                <w:szCs w:val="20"/>
              </w:rPr>
            </w:pPr>
            <w:r>
              <w:rPr>
                <w:rFonts w:ascii="Arial" w:hAnsi="Arial" w:eastAsia="Times New Roman" w:cs="Arial"/>
                <w:sz w:val="20"/>
                <w:szCs w:val="20"/>
              </w:rPr>
              <w:t>Jasna Gača</w:t>
            </w:r>
          </w:p>
          <w:p w:rsidR="007C042F" w:rsidP="00B01D51" w:rsidRDefault="00B01D51">
            <w:pPr>
              <w:spacing w:after="0" w:line="240" w:lineRule="auto"/>
              <w:rPr>
                <w:rFonts w:ascii="Arial" w:hAnsi="Arial" w:eastAsia="Times New Roman" w:cs="Arial"/>
                <w:sz w:val="20"/>
                <w:szCs w:val="20"/>
              </w:rPr>
            </w:pPr>
            <w:r w:rsidRPr="00B01D51">
              <w:rPr>
                <w:rFonts w:ascii="Arial" w:hAnsi="Arial" w:eastAsia="Times New Roman" w:cs="Arial"/>
                <w:sz w:val="20"/>
                <w:szCs w:val="20"/>
              </w:rPr>
              <w:t>Sesvete Ludbreške</w:t>
            </w:r>
          </w:p>
          <w:p w:rsidRPr="00B01D51" w:rsidR="00B01D51" w:rsidP="00B01D51" w:rsidRDefault="00B01D51">
            <w:pPr>
              <w:spacing w:after="0" w:line="240" w:lineRule="auto"/>
              <w:rPr>
                <w:rFonts w:ascii="Arial" w:hAnsi="Arial" w:eastAsia="Times New Roman" w:cs="Arial"/>
                <w:sz w:val="20"/>
                <w:szCs w:val="20"/>
              </w:rPr>
            </w:pPr>
            <w:r w:rsidRPr="00B01D51">
              <w:rPr>
                <w:rFonts w:ascii="Arial" w:hAnsi="Arial" w:eastAsia="Times New Roman" w:cs="Arial"/>
                <w:sz w:val="20"/>
                <w:szCs w:val="20"/>
              </w:rPr>
              <w:t>B. Radić 21</w:t>
            </w:r>
          </w:p>
          <w:p w:rsidR="00B01D51" w:rsidP="00B01D51" w:rsidRDefault="007C042F">
            <w:pPr>
              <w:spacing w:after="0" w:line="240" w:lineRule="auto"/>
              <w:rPr>
                <w:rFonts w:ascii="Arial" w:hAnsi="Arial" w:eastAsia="Times New Roman" w:cs="Arial"/>
                <w:sz w:val="20"/>
                <w:szCs w:val="20"/>
              </w:rPr>
            </w:pPr>
            <w:r>
              <w:rPr>
                <w:rFonts w:ascii="Arial" w:hAnsi="Arial" w:eastAsia="Times New Roman" w:cs="Arial"/>
                <w:sz w:val="20"/>
                <w:szCs w:val="20"/>
              </w:rPr>
              <w:t>OIB:</w:t>
            </w:r>
            <w:r w:rsidRPr="00B01D51" w:rsidR="00B01D51">
              <w:rPr>
                <w:rFonts w:ascii="Arial" w:hAnsi="Arial" w:eastAsia="Times New Roman" w:cs="Arial"/>
                <w:sz w:val="20"/>
                <w:szCs w:val="20"/>
              </w:rPr>
              <w:t>38705206068</w:t>
            </w:r>
          </w:p>
        </w:tc>
        <w:tc>
          <w:tcPr>
            <w:tcW w:w="1497" w:type="dxa"/>
          </w:tcPr>
          <w:p w:rsidR="00B01D51" w:rsidP="006C790E" w:rsidRDefault="00B01D51">
            <w:pPr>
              <w:spacing w:after="0" w:line="240" w:lineRule="auto"/>
              <w:jc w:val="right"/>
              <w:rPr>
                <w:rFonts w:ascii="Arial" w:hAnsi="Arial" w:eastAsia="Times New Roman" w:cs="Arial"/>
                <w:sz w:val="20"/>
                <w:szCs w:val="20"/>
              </w:rPr>
            </w:pPr>
          </w:p>
          <w:p w:rsidR="007C042F" w:rsidP="006C790E" w:rsidRDefault="007C042F">
            <w:pPr>
              <w:spacing w:after="0" w:line="240" w:lineRule="auto"/>
              <w:jc w:val="right"/>
              <w:rPr>
                <w:rFonts w:ascii="Arial" w:hAnsi="Arial" w:eastAsia="Times New Roman" w:cs="Arial"/>
                <w:sz w:val="20"/>
                <w:szCs w:val="20"/>
              </w:rPr>
            </w:pPr>
            <w:r w:rsidRPr="007C042F">
              <w:rPr>
                <w:rFonts w:ascii="Arial" w:hAnsi="Arial" w:eastAsia="Times New Roman" w:cs="Arial"/>
                <w:sz w:val="20"/>
                <w:szCs w:val="20"/>
              </w:rPr>
              <w:t>5.886,00</w:t>
            </w:r>
          </w:p>
        </w:tc>
        <w:tc>
          <w:tcPr>
            <w:tcW w:w="1497" w:type="dxa"/>
          </w:tcPr>
          <w:p w:rsidR="00B01D51" w:rsidP="006C790E" w:rsidRDefault="00B01D51">
            <w:pPr>
              <w:spacing w:after="0" w:line="240" w:lineRule="auto"/>
              <w:jc w:val="right"/>
              <w:rPr>
                <w:rFonts w:ascii="Arial" w:hAnsi="Arial" w:eastAsia="Times New Roman" w:cs="Arial"/>
                <w:sz w:val="20"/>
                <w:szCs w:val="20"/>
              </w:rPr>
            </w:pPr>
          </w:p>
          <w:p w:rsidR="007C042F" w:rsidP="006C790E" w:rsidRDefault="007C042F">
            <w:pPr>
              <w:spacing w:after="0" w:line="240" w:lineRule="auto"/>
              <w:jc w:val="right"/>
              <w:rPr>
                <w:rFonts w:ascii="Arial" w:hAnsi="Arial" w:eastAsia="Times New Roman" w:cs="Arial"/>
                <w:sz w:val="20"/>
                <w:szCs w:val="20"/>
              </w:rPr>
            </w:pPr>
            <w:r w:rsidRPr="007C042F">
              <w:rPr>
                <w:rFonts w:ascii="Arial" w:hAnsi="Arial" w:eastAsia="Times New Roman" w:cs="Arial"/>
                <w:sz w:val="20"/>
                <w:szCs w:val="20"/>
              </w:rPr>
              <w:t>5.886,00</w:t>
            </w:r>
          </w:p>
        </w:tc>
        <w:tc>
          <w:tcPr>
            <w:tcW w:w="1489" w:type="dxa"/>
          </w:tcPr>
          <w:p w:rsidR="00B01D51" w:rsidP="006C790E" w:rsidRDefault="00B01D51">
            <w:pPr>
              <w:spacing w:after="0" w:line="240" w:lineRule="auto"/>
              <w:jc w:val="right"/>
              <w:rPr>
                <w:rFonts w:ascii="Arial" w:hAnsi="Arial" w:eastAsia="Times New Roman" w:cs="Arial"/>
                <w:sz w:val="20"/>
                <w:szCs w:val="20"/>
              </w:rPr>
            </w:pPr>
          </w:p>
          <w:p w:rsidRPr="001B6963" w:rsidR="004273FD" w:rsidP="006C790E" w:rsidRDefault="004273FD">
            <w:pPr>
              <w:spacing w:after="0" w:line="240" w:lineRule="auto"/>
              <w:jc w:val="right"/>
              <w:rPr>
                <w:rFonts w:ascii="Arial" w:hAnsi="Arial" w:eastAsia="Times New Roman" w:cs="Arial"/>
                <w:sz w:val="20"/>
                <w:szCs w:val="20"/>
              </w:rPr>
            </w:pPr>
            <w:r>
              <w:rPr>
                <w:rFonts w:ascii="Arial" w:hAnsi="Arial" w:eastAsia="Times New Roman" w:cs="Arial"/>
                <w:sz w:val="20"/>
                <w:szCs w:val="20"/>
              </w:rPr>
              <w:t>0,00</w:t>
            </w:r>
          </w:p>
        </w:tc>
        <w:tc>
          <w:tcPr>
            <w:tcW w:w="1508" w:type="dxa"/>
          </w:tcPr>
          <w:p w:rsidRPr="001B6963" w:rsidR="00B01D51" w:rsidP="006C790E" w:rsidRDefault="00B01D51">
            <w:pPr>
              <w:spacing w:after="0" w:line="240" w:lineRule="auto"/>
              <w:rPr>
                <w:rFonts w:ascii="Arial" w:hAnsi="Arial" w:eastAsia="Times New Roman" w:cs="Arial"/>
                <w:sz w:val="20"/>
                <w:szCs w:val="20"/>
              </w:rPr>
            </w:pPr>
          </w:p>
        </w:tc>
      </w:tr>
      <w:tr w:rsidRPr="001B6963" w:rsidR="007C042F" w:rsidTr="00994FAE">
        <w:tc>
          <w:tcPr>
            <w:tcW w:w="639" w:type="dxa"/>
          </w:tcPr>
          <w:p w:rsidR="00B96449" w:rsidP="006C790E" w:rsidRDefault="00B96449">
            <w:pPr>
              <w:spacing w:after="0" w:line="240" w:lineRule="auto"/>
              <w:jc w:val="center"/>
              <w:rPr>
                <w:rFonts w:ascii="Arial" w:hAnsi="Arial" w:eastAsia="Times New Roman" w:cs="Arial"/>
                <w:sz w:val="20"/>
                <w:szCs w:val="20"/>
              </w:rPr>
            </w:pPr>
          </w:p>
          <w:p w:rsidR="007C042F" w:rsidP="006C790E" w:rsidRDefault="007C042F">
            <w:pPr>
              <w:spacing w:after="0" w:line="240" w:lineRule="auto"/>
              <w:jc w:val="center"/>
              <w:rPr>
                <w:rFonts w:ascii="Arial" w:hAnsi="Arial" w:eastAsia="Times New Roman" w:cs="Arial"/>
                <w:sz w:val="20"/>
                <w:szCs w:val="20"/>
              </w:rPr>
            </w:pPr>
            <w:r>
              <w:rPr>
                <w:rFonts w:ascii="Arial" w:hAnsi="Arial" w:eastAsia="Times New Roman" w:cs="Arial"/>
                <w:sz w:val="20"/>
                <w:szCs w:val="20"/>
              </w:rPr>
              <w:t>6.</w:t>
            </w:r>
          </w:p>
        </w:tc>
        <w:tc>
          <w:tcPr>
            <w:tcW w:w="2550" w:type="dxa"/>
          </w:tcPr>
          <w:p w:rsidR="007C042F" w:rsidP="00B01D51" w:rsidRDefault="007C042F">
            <w:pPr>
              <w:spacing w:after="0" w:line="240" w:lineRule="auto"/>
              <w:rPr>
                <w:rFonts w:ascii="Arial" w:hAnsi="Arial" w:eastAsia="Times New Roman" w:cs="Arial"/>
                <w:sz w:val="20"/>
                <w:szCs w:val="20"/>
              </w:rPr>
            </w:pPr>
            <w:r>
              <w:rPr>
                <w:rFonts w:ascii="Arial" w:hAnsi="Arial" w:eastAsia="Times New Roman" w:cs="Arial"/>
                <w:sz w:val="20"/>
                <w:szCs w:val="20"/>
              </w:rPr>
              <w:t>Mirjana Grgec</w:t>
            </w:r>
          </w:p>
          <w:p w:rsidRPr="007C042F" w:rsidR="007C042F" w:rsidP="007C042F" w:rsidRDefault="007C042F">
            <w:pPr>
              <w:spacing w:after="0" w:line="240" w:lineRule="auto"/>
              <w:rPr>
                <w:rFonts w:ascii="Arial" w:hAnsi="Arial" w:eastAsia="Times New Roman" w:cs="Arial"/>
                <w:sz w:val="20"/>
                <w:szCs w:val="20"/>
              </w:rPr>
            </w:pPr>
            <w:r w:rsidRPr="007C042F">
              <w:rPr>
                <w:rFonts w:ascii="Arial" w:hAnsi="Arial" w:eastAsia="Times New Roman" w:cs="Arial"/>
                <w:sz w:val="20"/>
                <w:szCs w:val="20"/>
              </w:rPr>
              <w:t>A. K. Miošića 21</w:t>
            </w:r>
          </w:p>
          <w:p w:rsidRPr="007C042F" w:rsidR="007C042F" w:rsidP="007C042F" w:rsidRDefault="007C042F">
            <w:pPr>
              <w:spacing w:after="0" w:line="240" w:lineRule="auto"/>
              <w:rPr>
                <w:rFonts w:ascii="Arial" w:hAnsi="Arial" w:eastAsia="Times New Roman" w:cs="Arial"/>
                <w:sz w:val="20"/>
                <w:szCs w:val="20"/>
              </w:rPr>
            </w:pPr>
            <w:r w:rsidRPr="007C042F">
              <w:rPr>
                <w:rFonts w:ascii="Arial" w:hAnsi="Arial" w:eastAsia="Times New Roman" w:cs="Arial"/>
                <w:sz w:val="20"/>
                <w:szCs w:val="20"/>
              </w:rPr>
              <w:t>Ludbreg</w:t>
            </w:r>
          </w:p>
          <w:p w:rsidR="007C042F" w:rsidP="007C042F" w:rsidRDefault="007C042F">
            <w:pPr>
              <w:spacing w:after="0" w:line="240" w:lineRule="auto"/>
              <w:rPr>
                <w:rFonts w:ascii="Arial" w:hAnsi="Arial" w:eastAsia="Times New Roman" w:cs="Arial"/>
                <w:sz w:val="20"/>
                <w:szCs w:val="20"/>
              </w:rPr>
            </w:pPr>
            <w:r>
              <w:rPr>
                <w:rFonts w:ascii="Arial" w:hAnsi="Arial" w:eastAsia="Times New Roman" w:cs="Arial"/>
                <w:sz w:val="20"/>
                <w:szCs w:val="20"/>
              </w:rPr>
              <w:t>OIB:</w:t>
            </w:r>
            <w:r w:rsidRPr="007C042F">
              <w:rPr>
                <w:rFonts w:ascii="Arial" w:hAnsi="Arial" w:eastAsia="Times New Roman" w:cs="Arial"/>
                <w:sz w:val="20"/>
                <w:szCs w:val="20"/>
              </w:rPr>
              <w:t>28279974189</w:t>
            </w:r>
          </w:p>
        </w:tc>
        <w:tc>
          <w:tcPr>
            <w:tcW w:w="1497" w:type="dxa"/>
          </w:tcPr>
          <w:p w:rsidR="007C042F" w:rsidP="006C790E" w:rsidRDefault="007C042F">
            <w:pPr>
              <w:spacing w:after="0" w:line="240" w:lineRule="auto"/>
              <w:jc w:val="right"/>
              <w:rPr>
                <w:rFonts w:ascii="Arial" w:hAnsi="Arial" w:eastAsia="Times New Roman" w:cs="Arial"/>
                <w:sz w:val="20"/>
                <w:szCs w:val="20"/>
              </w:rPr>
            </w:pPr>
          </w:p>
          <w:p w:rsidR="007C042F" w:rsidP="006C790E" w:rsidRDefault="007C042F">
            <w:pPr>
              <w:spacing w:after="0" w:line="240" w:lineRule="auto"/>
              <w:jc w:val="right"/>
              <w:rPr>
                <w:rFonts w:ascii="Arial" w:hAnsi="Arial" w:eastAsia="Times New Roman" w:cs="Arial"/>
                <w:sz w:val="20"/>
                <w:szCs w:val="20"/>
              </w:rPr>
            </w:pPr>
            <w:r w:rsidRPr="007C042F">
              <w:rPr>
                <w:rFonts w:ascii="Arial" w:hAnsi="Arial" w:eastAsia="Times New Roman" w:cs="Arial"/>
                <w:sz w:val="20"/>
                <w:szCs w:val="20"/>
              </w:rPr>
              <w:t>6.097,60</w:t>
            </w:r>
          </w:p>
          <w:p w:rsidR="007C042F" w:rsidP="006C790E" w:rsidRDefault="007C042F">
            <w:pPr>
              <w:spacing w:after="0" w:line="240" w:lineRule="auto"/>
              <w:jc w:val="right"/>
              <w:rPr>
                <w:rFonts w:ascii="Arial" w:hAnsi="Arial" w:eastAsia="Times New Roman" w:cs="Arial"/>
                <w:sz w:val="20"/>
                <w:szCs w:val="20"/>
              </w:rPr>
            </w:pPr>
          </w:p>
        </w:tc>
        <w:tc>
          <w:tcPr>
            <w:tcW w:w="1497" w:type="dxa"/>
          </w:tcPr>
          <w:p w:rsidR="007C042F" w:rsidP="006C790E" w:rsidRDefault="007C042F">
            <w:pPr>
              <w:spacing w:after="0" w:line="240" w:lineRule="auto"/>
              <w:jc w:val="right"/>
              <w:rPr>
                <w:rFonts w:ascii="Arial" w:hAnsi="Arial" w:eastAsia="Times New Roman" w:cs="Arial"/>
                <w:sz w:val="20"/>
                <w:szCs w:val="20"/>
              </w:rPr>
            </w:pPr>
          </w:p>
          <w:p w:rsidR="007C042F" w:rsidP="006C790E" w:rsidRDefault="007C042F">
            <w:pPr>
              <w:spacing w:after="0" w:line="240" w:lineRule="auto"/>
              <w:jc w:val="right"/>
              <w:rPr>
                <w:rFonts w:ascii="Arial" w:hAnsi="Arial" w:eastAsia="Times New Roman" w:cs="Arial"/>
                <w:sz w:val="20"/>
                <w:szCs w:val="20"/>
              </w:rPr>
            </w:pPr>
            <w:r w:rsidRPr="007C042F">
              <w:rPr>
                <w:rFonts w:ascii="Arial" w:hAnsi="Arial" w:eastAsia="Times New Roman" w:cs="Arial"/>
                <w:sz w:val="20"/>
                <w:szCs w:val="20"/>
              </w:rPr>
              <w:t>6.097,60</w:t>
            </w:r>
          </w:p>
        </w:tc>
        <w:tc>
          <w:tcPr>
            <w:tcW w:w="1489" w:type="dxa"/>
          </w:tcPr>
          <w:p w:rsidR="007C042F" w:rsidP="006C790E" w:rsidRDefault="007C042F">
            <w:pPr>
              <w:spacing w:after="0" w:line="240" w:lineRule="auto"/>
              <w:jc w:val="right"/>
              <w:rPr>
                <w:rFonts w:ascii="Arial" w:hAnsi="Arial" w:eastAsia="Times New Roman" w:cs="Arial"/>
                <w:sz w:val="20"/>
                <w:szCs w:val="20"/>
              </w:rPr>
            </w:pPr>
          </w:p>
          <w:p w:rsidRPr="001B6963" w:rsidR="004273FD" w:rsidP="006C790E" w:rsidRDefault="004273FD">
            <w:pPr>
              <w:spacing w:after="0" w:line="240" w:lineRule="auto"/>
              <w:jc w:val="right"/>
              <w:rPr>
                <w:rFonts w:ascii="Arial" w:hAnsi="Arial" w:eastAsia="Times New Roman" w:cs="Arial"/>
                <w:sz w:val="20"/>
                <w:szCs w:val="20"/>
              </w:rPr>
            </w:pPr>
            <w:r>
              <w:rPr>
                <w:rFonts w:ascii="Arial" w:hAnsi="Arial" w:eastAsia="Times New Roman" w:cs="Arial"/>
                <w:sz w:val="20"/>
                <w:szCs w:val="20"/>
              </w:rPr>
              <w:t>0,00</w:t>
            </w:r>
          </w:p>
        </w:tc>
        <w:tc>
          <w:tcPr>
            <w:tcW w:w="1508" w:type="dxa"/>
          </w:tcPr>
          <w:p w:rsidRPr="001B6963" w:rsidR="007C042F" w:rsidP="006C790E" w:rsidRDefault="007C042F">
            <w:pPr>
              <w:spacing w:after="0" w:line="240" w:lineRule="auto"/>
              <w:rPr>
                <w:rFonts w:ascii="Arial" w:hAnsi="Arial" w:eastAsia="Times New Roman" w:cs="Arial"/>
                <w:sz w:val="20"/>
                <w:szCs w:val="20"/>
              </w:rPr>
            </w:pPr>
          </w:p>
        </w:tc>
      </w:tr>
      <w:tr w:rsidRPr="001B6963" w:rsidR="007C042F" w:rsidTr="00994FAE">
        <w:tc>
          <w:tcPr>
            <w:tcW w:w="639" w:type="dxa"/>
          </w:tcPr>
          <w:p w:rsidR="00B96449" w:rsidP="006C790E" w:rsidRDefault="00B96449">
            <w:pPr>
              <w:spacing w:after="0" w:line="240" w:lineRule="auto"/>
              <w:jc w:val="center"/>
              <w:rPr>
                <w:rFonts w:ascii="Arial" w:hAnsi="Arial" w:eastAsia="Times New Roman" w:cs="Arial"/>
                <w:sz w:val="20"/>
                <w:szCs w:val="20"/>
              </w:rPr>
            </w:pPr>
          </w:p>
          <w:p w:rsidR="007C042F" w:rsidP="006C790E" w:rsidRDefault="007C042F">
            <w:pPr>
              <w:spacing w:after="0" w:line="240" w:lineRule="auto"/>
              <w:jc w:val="center"/>
              <w:rPr>
                <w:rFonts w:ascii="Arial" w:hAnsi="Arial" w:eastAsia="Times New Roman" w:cs="Arial"/>
                <w:sz w:val="20"/>
                <w:szCs w:val="20"/>
              </w:rPr>
            </w:pPr>
            <w:r>
              <w:rPr>
                <w:rFonts w:ascii="Arial" w:hAnsi="Arial" w:eastAsia="Times New Roman" w:cs="Arial"/>
                <w:sz w:val="20"/>
                <w:szCs w:val="20"/>
              </w:rPr>
              <w:t>7.</w:t>
            </w:r>
          </w:p>
        </w:tc>
        <w:tc>
          <w:tcPr>
            <w:tcW w:w="2550" w:type="dxa"/>
          </w:tcPr>
          <w:p w:rsidR="007C042F" w:rsidP="00B01D51" w:rsidRDefault="007C042F">
            <w:pPr>
              <w:spacing w:after="0" w:line="240" w:lineRule="auto"/>
              <w:rPr>
                <w:rFonts w:ascii="Arial" w:hAnsi="Arial" w:eastAsia="Times New Roman" w:cs="Arial"/>
                <w:sz w:val="20"/>
                <w:szCs w:val="20"/>
              </w:rPr>
            </w:pPr>
            <w:r>
              <w:rPr>
                <w:rFonts w:ascii="Arial" w:hAnsi="Arial" w:eastAsia="Times New Roman" w:cs="Arial"/>
                <w:sz w:val="20"/>
                <w:szCs w:val="20"/>
              </w:rPr>
              <w:t>Mirica Hajduk</w:t>
            </w:r>
          </w:p>
          <w:p w:rsidRPr="007C042F" w:rsidR="007C042F" w:rsidP="007C042F" w:rsidRDefault="007C042F">
            <w:pPr>
              <w:spacing w:after="0" w:line="240" w:lineRule="auto"/>
              <w:rPr>
                <w:rFonts w:ascii="Arial" w:hAnsi="Arial" w:eastAsia="Times New Roman" w:cs="Arial"/>
                <w:sz w:val="20"/>
                <w:szCs w:val="20"/>
              </w:rPr>
            </w:pPr>
            <w:r w:rsidRPr="007C042F">
              <w:rPr>
                <w:rFonts w:ascii="Arial" w:hAnsi="Arial" w:eastAsia="Times New Roman" w:cs="Arial"/>
                <w:sz w:val="20"/>
                <w:szCs w:val="20"/>
              </w:rPr>
              <w:t>Tuhovec 37</w:t>
            </w:r>
          </w:p>
          <w:p w:rsidRPr="007C042F" w:rsidR="007C042F" w:rsidP="007C042F" w:rsidRDefault="007C042F">
            <w:pPr>
              <w:spacing w:after="0" w:line="240" w:lineRule="auto"/>
              <w:rPr>
                <w:rFonts w:ascii="Arial" w:hAnsi="Arial" w:eastAsia="Times New Roman" w:cs="Arial"/>
                <w:sz w:val="20"/>
                <w:szCs w:val="20"/>
              </w:rPr>
            </w:pPr>
            <w:r w:rsidRPr="007C042F">
              <w:rPr>
                <w:rFonts w:ascii="Arial" w:hAnsi="Arial" w:eastAsia="Times New Roman" w:cs="Arial"/>
                <w:sz w:val="20"/>
                <w:szCs w:val="20"/>
              </w:rPr>
              <w:t>Varaždinske Toplice</w:t>
            </w:r>
          </w:p>
          <w:p w:rsidR="007C042F" w:rsidP="007C042F" w:rsidRDefault="007C042F">
            <w:pPr>
              <w:spacing w:after="0" w:line="240" w:lineRule="auto"/>
              <w:rPr>
                <w:rFonts w:ascii="Arial" w:hAnsi="Arial" w:eastAsia="Times New Roman" w:cs="Arial"/>
                <w:sz w:val="20"/>
                <w:szCs w:val="20"/>
              </w:rPr>
            </w:pPr>
            <w:r>
              <w:rPr>
                <w:rFonts w:ascii="Arial" w:hAnsi="Arial" w:eastAsia="Times New Roman" w:cs="Arial"/>
                <w:sz w:val="20"/>
                <w:szCs w:val="20"/>
              </w:rPr>
              <w:t>OIB:</w:t>
            </w:r>
            <w:r w:rsidRPr="007C042F">
              <w:rPr>
                <w:rFonts w:ascii="Arial" w:hAnsi="Arial" w:eastAsia="Times New Roman" w:cs="Arial"/>
                <w:sz w:val="20"/>
                <w:szCs w:val="20"/>
              </w:rPr>
              <w:t>71137403071</w:t>
            </w:r>
          </w:p>
        </w:tc>
        <w:tc>
          <w:tcPr>
            <w:tcW w:w="1497" w:type="dxa"/>
          </w:tcPr>
          <w:p w:rsidR="007C042F" w:rsidP="006C790E" w:rsidRDefault="007C042F">
            <w:pPr>
              <w:spacing w:after="0" w:line="240" w:lineRule="auto"/>
              <w:jc w:val="right"/>
              <w:rPr>
                <w:rFonts w:ascii="Arial" w:hAnsi="Arial" w:eastAsia="Times New Roman" w:cs="Arial"/>
                <w:sz w:val="20"/>
                <w:szCs w:val="20"/>
              </w:rPr>
            </w:pPr>
          </w:p>
          <w:p w:rsidR="007C042F" w:rsidP="006C790E" w:rsidRDefault="007C042F">
            <w:pPr>
              <w:spacing w:after="0" w:line="240" w:lineRule="auto"/>
              <w:jc w:val="right"/>
              <w:rPr>
                <w:rFonts w:ascii="Arial" w:hAnsi="Arial" w:eastAsia="Times New Roman" w:cs="Arial"/>
                <w:sz w:val="20"/>
                <w:szCs w:val="20"/>
              </w:rPr>
            </w:pPr>
            <w:r w:rsidRPr="007C042F">
              <w:rPr>
                <w:rFonts w:ascii="Arial" w:hAnsi="Arial" w:eastAsia="Times New Roman" w:cs="Arial"/>
                <w:sz w:val="20"/>
                <w:szCs w:val="20"/>
              </w:rPr>
              <w:t>9.115,20</w:t>
            </w:r>
          </w:p>
        </w:tc>
        <w:tc>
          <w:tcPr>
            <w:tcW w:w="1497" w:type="dxa"/>
          </w:tcPr>
          <w:p w:rsidR="007C042F" w:rsidP="006C790E" w:rsidRDefault="007C042F">
            <w:pPr>
              <w:spacing w:after="0" w:line="240" w:lineRule="auto"/>
              <w:jc w:val="right"/>
              <w:rPr>
                <w:rFonts w:ascii="Arial" w:hAnsi="Arial" w:eastAsia="Times New Roman" w:cs="Arial"/>
                <w:sz w:val="20"/>
                <w:szCs w:val="20"/>
              </w:rPr>
            </w:pPr>
          </w:p>
          <w:p w:rsidR="007C042F" w:rsidP="006C790E" w:rsidRDefault="007C042F">
            <w:pPr>
              <w:spacing w:after="0" w:line="240" w:lineRule="auto"/>
              <w:jc w:val="right"/>
              <w:rPr>
                <w:rFonts w:ascii="Arial" w:hAnsi="Arial" w:eastAsia="Times New Roman" w:cs="Arial"/>
                <w:sz w:val="20"/>
                <w:szCs w:val="20"/>
              </w:rPr>
            </w:pPr>
            <w:r w:rsidRPr="007C042F">
              <w:rPr>
                <w:rFonts w:ascii="Arial" w:hAnsi="Arial" w:eastAsia="Times New Roman" w:cs="Arial"/>
                <w:sz w:val="20"/>
                <w:szCs w:val="20"/>
              </w:rPr>
              <w:t>9.115,20</w:t>
            </w:r>
          </w:p>
        </w:tc>
        <w:tc>
          <w:tcPr>
            <w:tcW w:w="1489" w:type="dxa"/>
          </w:tcPr>
          <w:p w:rsidR="007C042F" w:rsidP="006C790E" w:rsidRDefault="007C042F">
            <w:pPr>
              <w:spacing w:after="0" w:line="240" w:lineRule="auto"/>
              <w:jc w:val="right"/>
              <w:rPr>
                <w:rFonts w:ascii="Arial" w:hAnsi="Arial" w:eastAsia="Times New Roman" w:cs="Arial"/>
                <w:sz w:val="20"/>
                <w:szCs w:val="20"/>
              </w:rPr>
            </w:pPr>
          </w:p>
          <w:p w:rsidRPr="001B6963" w:rsidR="004273FD" w:rsidP="006C790E" w:rsidRDefault="004273FD">
            <w:pPr>
              <w:spacing w:after="0" w:line="240" w:lineRule="auto"/>
              <w:jc w:val="right"/>
              <w:rPr>
                <w:rFonts w:ascii="Arial" w:hAnsi="Arial" w:eastAsia="Times New Roman" w:cs="Arial"/>
                <w:sz w:val="20"/>
                <w:szCs w:val="20"/>
              </w:rPr>
            </w:pPr>
            <w:r>
              <w:rPr>
                <w:rFonts w:ascii="Arial" w:hAnsi="Arial" w:eastAsia="Times New Roman" w:cs="Arial"/>
                <w:sz w:val="20"/>
                <w:szCs w:val="20"/>
              </w:rPr>
              <w:t>0,00</w:t>
            </w:r>
          </w:p>
        </w:tc>
        <w:tc>
          <w:tcPr>
            <w:tcW w:w="1508" w:type="dxa"/>
          </w:tcPr>
          <w:p w:rsidRPr="001B6963" w:rsidR="007C042F" w:rsidP="006C790E" w:rsidRDefault="007C042F">
            <w:pPr>
              <w:spacing w:after="0" w:line="240" w:lineRule="auto"/>
              <w:rPr>
                <w:rFonts w:ascii="Arial" w:hAnsi="Arial" w:eastAsia="Times New Roman" w:cs="Arial"/>
                <w:sz w:val="20"/>
                <w:szCs w:val="20"/>
              </w:rPr>
            </w:pPr>
          </w:p>
        </w:tc>
      </w:tr>
      <w:tr w:rsidRPr="001B6963" w:rsidR="007C042F" w:rsidTr="00994FAE">
        <w:tc>
          <w:tcPr>
            <w:tcW w:w="639" w:type="dxa"/>
          </w:tcPr>
          <w:p w:rsidR="00B96449" w:rsidP="006C790E" w:rsidRDefault="00B96449">
            <w:pPr>
              <w:spacing w:after="0" w:line="240" w:lineRule="auto"/>
              <w:jc w:val="center"/>
              <w:rPr>
                <w:rFonts w:ascii="Arial" w:hAnsi="Arial" w:eastAsia="Times New Roman" w:cs="Arial"/>
                <w:sz w:val="20"/>
                <w:szCs w:val="20"/>
              </w:rPr>
            </w:pPr>
          </w:p>
          <w:p w:rsidR="007C042F" w:rsidP="006C790E" w:rsidRDefault="007C042F">
            <w:pPr>
              <w:spacing w:after="0" w:line="240" w:lineRule="auto"/>
              <w:jc w:val="center"/>
              <w:rPr>
                <w:rFonts w:ascii="Arial" w:hAnsi="Arial" w:eastAsia="Times New Roman" w:cs="Arial"/>
                <w:sz w:val="20"/>
                <w:szCs w:val="20"/>
              </w:rPr>
            </w:pPr>
            <w:r>
              <w:rPr>
                <w:rFonts w:ascii="Arial" w:hAnsi="Arial" w:eastAsia="Times New Roman" w:cs="Arial"/>
                <w:sz w:val="20"/>
                <w:szCs w:val="20"/>
              </w:rPr>
              <w:t>8.</w:t>
            </w:r>
          </w:p>
        </w:tc>
        <w:tc>
          <w:tcPr>
            <w:tcW w:w="2550" w:type="dxa"/>
          </w:tcPr>
          <w:p w:rsidR="007C042F" w:rsidP="00B01D51" w:rsidRDefault="007C042F">
            <w:pPr>
              <w:spacing w:after="0" w:line="240" w:lineRule="auto"/>
              <w:rPr>
                <w:rFonts w:ascii="Arial" w:hAnsi="Arial" w:eastAsia="Times New Roman" w:cs="Arial"/>
                <w:sz w:val="20"/>
                <w:szCs w:val="20"/>
              </w:rPr>
            </w:pPr>
            <w:r>
              <w:rPr>
                <w:rFonts w:ascii="Arial" w:hAnsi="Arial" w:eastAsia="Times New Roman" w:cs="Arial"/>
                <w:sz w:val="20"/>
                <w:szCs w:val="20"/>
              </w:rPr>
              <w:t>Ivana Horvat</w:t>
            </w:r>
          </w:p>
          <w:p w:rsidR="007C042F" w:rsidP="00B01D51" w:rsidRDefault="007C042F">
            <w:pPr>
              <w:spacing w:after="0" w:line="240" w:lineRule="auto"/>
              <w:rPr>
                <w:rFonts w:ascii="Arial" w:hAnsi="Arial" w:eastAsia="Times New Roman" w:cs="Arial"/>
                <w:sz w:val="20"/>
                <w:szCs w:val="20"/>
              </w:rPr>
            </w:pPr>
            <w:r>
              <w:rPr>
                <w:rFonts w:ascii="Arial" w:hAnsi="Arial" w:eastAsia="Times New Roman" w:cs="Arial"/>
                <w:sz w:val="20"/>
                <w:szCs w:val="20"/>
              </w:rPr>
              <w:t>Frankopanska 75</w:t>
            </w:r>
          </w:p>
          <w:p w:rsidRPr="007C042F" w:rsidR="007C042F" w:rsidP="007C042F" w:rsidRDefault="007C042F">
            <w:pPr>
              <w:spacing w:after="0" w:line="240" w:lineRule="auto"/>
              <w:rPr>
                <w:rFonts w:ascii="Arial" w:hAnsi="Arial" w:eastAsia="Times New Roman" w:cs="Arial"/>
                <w:sz w:val="20"/>
                <w:szCs w:val="20"/>
              </w:rPr>
            </w:pPr>
            <w:r w:rsidRPr="007C042F">
              <w:rPr>
                <w:rFonts w:ascii="Arial" w:hAnsi="Arial" w:eastAsia="Times New Roman" w:cs="Arial"/>
                <w:sz w:val="20"/>
                <w:szCs w:val="20"/>
              </w:rPr>
              <w:t>Ludbreg</w:t>
            </w:r>
          </w:p>
          <w:p w:rsidR="007C042F" w:rsidP="007C042F" w:rsidRDefault="007C042F">
            <w:pPr>
              <w:spacing w:after="0" w:line="240" w:lineRule="auto"/>
              <w:rPr>
                <w:rFonts w:ascii="Arial" w:hAnsi="Arial" w:eastAsia="Times New Roman" w:cs="Arial"/>
                <w:sz w:val="20"/>
                <w:szCs w:val="20"/>
              </w:rPr>
            </w:pPr>
            <w:r>
              <w:rPr>
                <w:rFonts w:ascii="Arial" w:hAnsi="Arial" w:eastAsia="Times New Roman" w:cs="Arial"/>
                <w:sz w:val="20"/>
                <w:szCs w:val="20"/>
              </w:rPr>
              <w:t>OIB:</w:t>
            </w:r>
            <w:r w:rsidRPr="007C042F">
              <w:rPr>
                <w:rFonts w:ascii="Arial" w:hAnsi="Arial" w:eastAsia="Times New Roman" w:cs="Arial"/>
                <w:sz w:val="20"/>
                <w:szCs w:val="20"/>
              </w:rPr>
              <w:t>77003736732</w:t>
            </w:r>
          </w:p>
        </w:tc>
        <w:tc>
          <w:tcPr>
            <w:tcW w:w="1497" w:type="dxa"/>
          </w:tcPr>
          <w:p w:rsidR="007C042F" w:rsidP="006C790E" w:rsidRDefault="007C042F">
            <w:pPr>
              <w:spacing w:after="0" w:line="240" w:lineRule="auto"/>
              <w:jc w:val="right"/>
              <w:rPr>
                <w:rFonts w:ascii="Arial" w:hAnsi="Arial" w:eastAsia="Times New Roman" w:cs="Arial"/>
                <w:sz w:val="20"/>
                <w:szCs w:val="20"/>
              </w:rPr>
            </w:pPr>
          </w:p>
          <w:p w:rsidR="007C042F" w:rsidP="006C790E" w:rsidRDefault="007C042F">
            <w:pPr>
              <w:spacing w:after="0" w:line="240" w:lineRule="auto"/>
              <w:jc w:val="right"/>
              <w:rPr>
                <w:rFonts w:ascii="Arial" w:hAnsi="Arial" w:eastAsia="Times New Roman" w:cs="Arial"/>
                <w:sz w:val="20"/>
                <w:szCs w:val="20"/>
              </w:rPr>
            </w:pPr>
            <w:r w:rsidRPr="007C042F">
              <w:rPr>
                <w:rFonts w:ascii="Arial" w:hAnsi="Arial" w:eastAsia="Times New Roman" w:cs="Arial"/>
                <w:sz w:val="20"/>
                <w:szCs w:val="20"/>
              </w:rPr>
              <w:t>8.851,94</w:t>
            </w:r>
          </w:p>
        </w:tc>
        <w:tc>
          <w:tcPr>
            <w:tcW w:w="1497" w:type="dxa"/>
          </w:tcPr>
          <w:p w:rsidR="007C042F" w:rsidP="006C790E" w:rsidRDefault="007C042F">
            <w:pPr>
              <w:spacing w:after="0" w:line="240" w:lineRule="auto"/>
              <w:jc w:val="right"/>
              <w:rPr>
                <w:rFonts w:ascii="Arial" w:hAnsi="Arial" w:eastAsia="Times New Roman" w:cs="Arial"/>
                <w:sz w:val="20"/>
                <w:szCs w:val="20"/>
              </w:rPr>
            </w:pPr>
          </w:p>
          <w:p w:rsidR="007C042F" w:rsidP="006C790E" w:rsidRDefault="007C042F">
            <w:pPr>
              <w:spacing w:after="0" w:line="240" w:lineRule="auto"/>
              <w:jc w:val="right"/>
              <w:rPr>
                <w:rFonts w:ascii="Arial" w:hAnsi="Arial" w:eastAsia="Times New Roman" w:cs="Arial"/>
                <w:sz w:val="20"/>
                <w:szCs w:val="20"/>
              </w:rPr>
            </w:pPr>
            <w:r w:rsidRPr="007C042F">
              <w:rPr>
                <w:rFonts w:ascii="Arial" w:hAnsi="Arial" w:eastAsia="Times New Roman" w:cs="Arial"/>
                <w:sz w:val="20"/>
                <w:szCs w:val="20"/>
              </w:rPr>
              <w:t>8.851,94</w:t>
            </w:r>
          </w:p>
        </w:tc>
        <w:tc>
          <w:tcPr>
            <w:tcW w:w="1489" w:type="dxa"/>
          </w:tcPr>
          <w:p w:rsidR="007C042F" w:rsidP="006C790E" w:rsidRDefault="007C042F">
            <w:pPr>
              <w:spacing w:after="0" w:line="240" w:lineRule="auto"/>
              <w:jc w:val="right"/>
              <w:rPr>
                <w:rFonts w:ascii="Arial" w:hAnsi="Arial" w:eastAsia="Times New Roman" w:cs="Arial"/>
                <w:sz w:val="20"/>
                <w:szCs w:val="20"/>
              </w:rPr>
            </w:pPr>
          </w:p>
          <w:p w:rsidRPr="001B6963" w:rsidR="004273FD" w:rsidP="006C790E" w:rsidRDefault="004273FD">
            <w:pPr>
              <w:spacing w:after="0" w:line="240" w:lineRule="auto"/>
              <w:jc w:val="right"/>
              <w:rPr>
                <w:rFonts w:ascii="Arial" w:hAnsi="Arial" w:eastAsia="Times New Roman" w:cs="Arial"/>
                <w:sz w:val="20"/>
                <w:szCs w:val="20"/>
              </w:rPr>
            </w:pPr>
            <w:r>
              <w:rPr>
                <w:rFonts w:ascii="Arial" w:hAnsi="Arial" w:eastAsia="Times New Roman" w:cs="Arial"/>
                <w:sz w:val="20"/>
                <w:szCs w:val="20"/>
              </w:rPr>
              <w:t>0,00</w:t>
            </w:r>
          </w:p>
        </w:tc>
        <w:tc>
          <w:tcPr>
            <w:tcW w:w="1508" w:type="dxa"/>
          </w:tcPr>
          <w:p w:rsidRPr="001B6963" w:rsidR="007C042F" w:rsidP="006C790E" w:rsidRDefault="007C042F">
            <w:pPr>
              <w:spacing w:after="0" w:line="240" w:lineRule="auto"/>
              <w:rPr>
                <w:rFonts w:ascii="Arial" w:hAnsi="Arial" w:eastAsia="Times New Roman" w:cs="Arial"/>
                <w:sz w:val="20"/>
                <w:szCs w:val="20"/>
              </w:rPr>
            </w:pPr>
          </w:p>
        </w:tc>
      </w:tr>
      <w:tr w:rsidRPr="001B6963" w:rsidR="007C042F" w:rsidTr="00994FAE">
        <w:tc>
          <w:tcPr>
            <w:tcW w:w="639" w:type="dxa"/>
          </w:tcPr>
          <w:p w:rsidR="00B96449" w:rsidP="006C790E" w:rsidRDefault="00B96449">
            <w:pPr>
              <w:spacing w:after="0" w:line="240" w:lineRule="auto"/>
              <w:jc w:val="center"/>
              <w:rPr>
                <w:rFonts w:ascii="Arial" w:hAnsi="Arial" w:eastAsia="Times New Roman" w:cs="Arial"/>
                <w:sz w:val="20"/>
                <w:szCs w:val="20"/>
              </w:rPr>
            </w:pPr>
          </w:p>
          <w:p w:rsidR="007C042F" w:rsidP="006C790E" w:rsidRDefault="007C042F">
            <w:pPr>
              <w:spacing w:after="0" w:line="240" w:lineRule="auto"/>
              <w:jc w:val="center"/>
              <w:rPr>
                <w:rFonts w:ascii="Arial" w:hAnsi="Arial" w:eastAsia="Times New Roman" w:cs="Arial"/>
                <w:sz w:val="20"/>
                <w:szCs w:val="20"/>
              </w:rPr>
            </w:pPr>
            <w:r>
              <w:rPr>
                <w:rFonts w:ascii="Arial" w:hAnsi="Arial" w:eastAsia="Times New Roman" w:cs="Arial"/>
                <w:sz w:val="20"/>
                <w:szCs w:val="20"/>
              </w:rPr>
              <w:t>9.</w:t>
            </w:r>
          </w:p>
        </w:tc>
        <w:tc>
          <w:tcPr>
            <w:tcW w:w="2550" w:type="dxa"/>
          </w:tcPr>
          <w:p w:rsidR="007C042F" w:rsidP="00B01D51" w:rsidRDefault="007C042F">
            <w:pPr>
              <w:spacing w:after="0" w:line="240" w:lineRule="auto"/>
              <w:rPr>
                <w:rFonts w:ascii="Arial" w:hAnsi="Arial" w:eastAsia="Times New Roman" w:cs="Arial"/>
                <w:sz w:val="20"/>
                <w:szCs w:val="20"/>
              </w:rPr>
            </w:pPr>
            <w:r>
              <w:rPr>
                <w:rFonts w:ascii="Arial" w:hAnsi="Arial" w:eastAsia="Times New Roman" w:cs="Arial"/>
                <w:sz w:val="20"/>
                <w:szCs w:val="20"/>
              </w:rPr>
              <w:t>Damir Horvatić</w:t>
            </w:r>
          </w:p>
          <w:p w:rsidRPr="007C042F" w:rsidR="007C042F" w:rsidP="007C042F" w:rsidRDefault="007C042F">
            <w:pPr>
              <w:spacing w:after="0" w:line="240" w:lineRule="auto"/>
              <w:rPr>
                <w:rFonts w:ascii="Arial" w:hAnsi="Arial" w:eastAsia="Times New Roman" w:cs="Arial"/>
                <w:sz w:val="20"/>
                <w:szCs w:val="20"/>
              </w:rPr>
            </w:pPr>
            <w:r w:rsidRPr="007C042F">
              <w:rPr>
                <w:rFonts w:ascii="Arial" w:hAnsi="Arial" w:eastAsia="Times New Roman" w:cs="Arial"/>
                <w:sz w:val="20"/>
                <w:szCs w:val="20"/>
              </w:rPr>
              <w:t>Hrženica, Ludbreška 16</w:t>
            </w:r>
          </w:p>
          <w:p w:rsidRPr="007C042F" w:rsidR="007C042F" w:rsidP="007C042F" w:rsidRDefault="007C042F">
            <w:pPr>
              <w:spacing w:after="0" w:line="240" w:lineRule="auto"/>
              <w:rPr>
                <w:rFonts w:ascii="Arial" w:hAnsi="Arial" w:eastAsia="Times New Roman" w:cs="Arial"/>
                <w:sz w:val="20"/>
                <w:szCs w:val="20"/>
              </w:rPr>
            </w:pPr>
            <w:r w:rsidRPr="007C042F">
              <w:rPr>
                <w:rFonts w:ascii="Arial" w:hAnsi="Arial" w:eastAsia="Times New Roman" w:cs="Arial"/>
                <w:sz w:val="20"/>
                <w:szCs w:val="20"/>
              </w:rPr>
              <w:t>Ludbreg</w:t>
            </w:r>
          </w:p>
          <w:p w:rsidR="007C042F" w:rsidP="007C042F" w:rsidRDefault="007C042F">
            <w:pPr>
              <w:spacing w:after="0" w:line="240" w:lineRule="auto"/>
              <w:rPr>
                <w:rFonts w:ascii="Arial" w:hAnsi="Arial" w:eastAsia="Times New Roman" w:cs="Arial"/>
                <w:sz w:val="20"/>
                <w:szCs w:val="20"/>
              </w:rPr>
            </w:pPr>
            <w:r>
              <w:rPr>
                <w:rFonts w:ascii="Arial" w:hAnsi="Arial" w:eastAsia="Times New Roman" w:cs="Arial"/>
                <w:sz w:val="20"/>
                <w:szCs w:val="20"/>
              </w:rPr>
              <w:t>OIB:</w:t>
            </w:r>
            <w:r w:rsidRPr="007C042F">
              <w:rPr>
                <w:rFonts w:ascii="Arial" w:hAnsi="Arial" w:eastAsia="Times New Roman" w:cs="Arial"/>
                <w:sz w:val="20"/>
                <w:szCs w:val="20"/>
              </w:rPr>
              <w:t>46192569454</w:t>
            </w:r>
          </w:p>
        </w:tc>
        <w:tc>
          <w:tcPr>
            <w:tcW w:w="1497" w:type="dxa"/>
          </w:tcPr>
          <w:p w:rsidR="007C042F" w:rsidP="006C790E" w:rsidRDefault="007C042F">
            <w:pPr>
              <w:spacing w:after="0" w:line="240" w:lineRule="auto"/>
              <w:jc w:val="right"/>
              <w:rPr>
                <w:rFonts w:ascii="Arial" w:hAnsi="Arial" w:eastAsia="Times New Roman" w:cs="Arial"/>
                <w:sz w:val="20"/>
                <w:szCs w:val="20"/>
              </w:rPr>
            </w:pPr>
          </w:p>
          <w:p w:rsidR="007C042F" w:rsidP="006C790E" w:rsidRDefault="007C042F">
            <w:pPr>
              <w:spacing w:after="0" w:line="240" w:lineRule="auto"/>
              <w:jc w:val="right"/>
              <w:rPr>
                <w:rFonts w:ascii="Arial" w:hAnsi="Arial" w:eastAsia="Times New Roman" w:cs="Arial"/>
                <w:sz w:val="20"/>
                <w:szCs w:val="20"/>
              </w:rPr>
            </w:pPr>
            <w:r w:rsidRPr="007C042F">
              <w:rPr>
                <w:rFonts w:ascii="Arial" w:hAnsi="Arial" w:eastAsia="Times New Roman" w:cs="Arial"/>
                <w:sz w:val="20"/>
                <w:szCs w:val="20"/>
              </w:rPr>
              <w:t>7.034,56</w:t>
            </w:r>
          </w:p>
        </w:tc>
        <w:tc>
          <w:tcPr>
            <w:tcW w:w="1497" w:type="dxa"/>
          </w:tcPr>
          <w:p w:rsidR="007C042F" w:rsidP="006C790E" w:rsidRDefault="007C042F">
            <w:pPr>
              <w:spacing w:after="0" w:line="240" w:lineRule="auto"/>
              <w:jc w:val="right"/>
              <w:rPr>
                <w:rFonts w:ascii="Arial" w:hAnsi="Arial" w:eastAsia="Times New Roman" w:cs="Arial"/>
                <w:sz w:val="20"/>
                <w:szCs w:val="20"/>
              </w:rPr>
            </w:pPr>
          </w:p>
          <w:p w:rsidR="007C042F" w:rsidP="006C790E" w:rsidRDefault="007C042F">
            <w:pPr>
              <w:spacing w:after="0" w:line="240" w:lineRule="auto"/>
              <w:jc w:val="right"/>
              <w:rPr>
                <w:rFonts w:ascii="Arial" w:hAnsi="Arial" w:eastAsia="Times New Roman" w:cs="Arial"/>
                <w:sz w:val="20"/>
                <w:szCs w:val="20"/>
              </w:rPr>
            </w:pPr>
            <w:r w:rsidRPr="007C042F">
              <w:rPr>
                <w:rFonts w:ascii="Arial" w:hAnsi="Arial" w:eastAsia="Times New Roman" w:cs="Arial"/>
                <w:sz w:val="20"/>
                <w:szCs w:val="20"/>
              </w:rPr>
              <w:t>7.034,56</w:t>
            </w:r>
          </w:p>
        </w:tc>
        <w:tc>
          <w:tcPr>
            <w:tcW w:w="1489" w:type="dxa"/>
          </w:tcPr>
          <w:p w:rsidR="007C042F" w:rsidP="006C790E" w:rsidRDefault="007C042F">
            <w:pPr>
              <w:spacing w:after="0" w:line="240" w:lineRule="auto"/>
              <w:jc w:val="right"/>
              <w:rPr>
                <w:rFonts w:ascii="Arial" w:hAnsi="Arial" w:eastAsia="Times New Roman" w:cs="Arial"/>
                <w:sz w:val="20"/>
                <w:szCs w:val="20"/>
              </w:rPr>
            </w:pPr>
          </w:p>
          <w:p w:rsidRPr="001B6963" w:rsidR="004273FD" w:rsidP="006C790E" w:rsidRDefault="004273FD">
            <w:pPr>
              <w:spacing w:after="0" w:line="240" w:lineRule="auto"/>
              <w:jc w:val="right"/>
              <w:rPr>
                <w:rFonts w:ascii="Arial" w:hAnsi="Arial" w:eastAsia="Times New Roman" w:cs="Arial"/>
                <w:sz w:val="20"/>
                <w:szCs w:val="20"/>
              </w:rPr>
            </w:pPr>
            <w:r>
              <w:rPr>
                <w:rFonts w:ascii="Arial" w:hAnsi="Arial" w:eastAsia="Times New Roman" w:cs="Arial"/>
                <w:sz w:val="20"/>
                <w:szCs w:val="20"/>
              </w:rPr>
              <w:t>0,00</w:t>
            </w:r>
          </w:p>
        </w:tc>
        <w:tc>
          <w:tcPr>
            <w:tcW w:w="1508" w:type="dxa"/>
          </w:tcPr>
          <w:p w:rsidRPr="001B6963" w:rsidR="007C042F" w:rsidP="006C790E" w:rsidRDefault="007C042F">
            <w:pPr>
              <w:spacing w:after="0" w:line="240" w:lineRule="auto"/>
              <w:rPr>
                <w:rFonts w:ascii="Arial" w:hAnsi="Arial" w:eastAsia="Times New Roman" w:cs="Arial"/>
                <w:sz w:val="20"/>
                <w:szCs w:val="20"/>
              </w:rPr>
            </w:pPr>
          </w:p>
        </w:tc>
      </w:tr>
      <w:tr w:rsidRPr="001B6963" w:rsidR="007C042F" w:rsidTr="00994FAE">
        <w:tc>
          <w:tcPr>
            <w:tcW w:w="639" w:type="dxa"/>
          </w:tcPr>
          <w:p w:rsidR="00B96449" w:rsidP="006C790E" w:rsidRDefault="00B96449">
            <w:pPr>
              <w:spacing w:after="0" w:line="240" w:lineRule="auto"/>
              <w:jc w:val="center"/>
              <w:rPr>
                <w:rFonts w:ascii="Arial" w:hAnsi="Arial" w:eastAsia="Times New Roman" w:cs="Arial"/>
                <w:sz w:val="20"/>
                <w:szCs w:val="20"/>
              </w:rPr>
            </w:pPr>
          </w:p>
          <w:p w:rsidR="007C042F" w:rsidP="006C790E" w:rsidRDefault="007C042F">
            <w:pPr>
              <w:spacing w:after="0" w:line="240" w:lineRule="auto"/>
              <w:jc w:val="center"/>
              <w:rPr>
                <w:rFonts w:ascii="Arial" w:hAnsi="Arial" w:eastAsia="Times New Roman" w:cs="Arial"/>
                <w:sz w:val="20"/>
                <w:szCs w:val="20"/>
              </w:rPr>
            </w:pPr>
            <w:r>
              <w:rPr>
                <w:rFonts w:ascii="Arial" w:hAnsi="Arial" w:eastAsia="Times New Roman" w:cs="Arial"/>
                <w:sz w:val="20"/>
                <w:szCs w:val="20"/>
              </w:rPr>
              <w:t>10.</w:t>
            </w:r>
          </w:p>
        </w:tc>
        <w:tc>
          <w:tcPr>
            <w:tcW w:w="2550" w:type="dxa"/>
          </w:tcPr>
          <w:p w:rsidR="007C042F" w:rsidP="00B01D51" w:rsidRDefault="007C042F">
            <w:pPr>
              <w:spacing w:after="0" w:line="240" w:lineRule="auto"/>
              <w:rPr>
                <w:rFonts w:ascii="Arial" w:hAnsi="Arial" w:eastAsia="Times New Roman" w:cs="Arial"/>
                <w:sz w:val="20"/>
                <w:szCs w:val="20"/>
              </w:rPr>
            </w:pPr>
            <w:r>
              <w:rPr>
                <w:rFonts w:ascii="Arial" w:hAnsi="Arial" w:eastAsia="Times New Roman" w:cs="Arial"/>
                <w:sz w:val="20"/>
                <w:szCs w:val="20"/>
              </w:rPr>
              <w:t>Damir Hrženjak</w:t>
            </w:r>
          </w:p>
          <w:p w:rsidRPr="007C042F" w:rsidR="007C042F" w:rsidP="007C042F" w:rsidRDefault="007C042F">
            <w:pPr>
              <w:spacing w:after="0" w:line="240" w:lineRule="auto"/>
              <w:rPr>
                <w:rFonts w:ascii="Arial" w:hAnsi="Arial" w:eastAsia="Times New Roman" w:cs="Arial"/>
                <w:sz w:val="20"/>
                <w:szCs w:val="20"/>
              </w:rPr>
            </w:pPr>
            <w:r w:rsidRPr="007C042F">
              <w:rPr>
                <w:rFonts w:ascii="Arial" w:hAnsi="Arial" w:eastAsia="Times New Roman" w:cs="Arial"/>
                <w:sz w:val="20"/>
                <w:szCs w:val="20"/>
              </w:rPr>
              <w:t>Slanje, V. Nazora 14</w:t>
            </w:r>
          </w:p>
          <w:p w:rsidRPr="007C042F" w:rsidR="007C042F" w:rsidP="007C042F" w:rsidRDefault="007C042F">
            <w:pPr>
              <w:spacing w:after="0" w:line="240" w:lineRule="auto"/>
              <w:rPr>
                <w:rFonts w:ascii="Arial" w:hAnsi="Arial" w:eastAsia="Times New Roman" w:cs="Arial"/>
                <w:sz w:val="20"/>
                <w:szCs w:val="20"/>
              </w:rPr>
            </w:pPr>
            <w:r w:rsidRPr="007C042F">
              <w:rPr>
                <w:rFonts w:ascii="Arial" w:hAnsi="Arial" w:eastAsia="Times New Roman" w:cs="Arial"/>
                <w:sz w:val="20"/>
                <w:szCs w:val="20"/>
              </w:rPr>
              <w:t>Ludbreg</w:t>
            </w:r>
          </w:p>
          <w:p w:rsidR="007C042F" w:rsidP="007C042F" w:rsidRDefault="007C042F">
            <w:pPr>
              <w:spacing w:after="0" w:line="240" w:lineRule="auto"/>
              <w:rPr>
                <w:rFonts w:ascii="Arial" w:hAnsi="Arial" w:eastAsia="Times New Roman" w:cs="Arial"/>
                <w:sz w:val="20"/>
                <w:szCs w:val="20"/>
              </w:rPr>
            </w:pPr>
            <w:r>
              <w:rPr>
                <w:rFonts w:ascii="Arial" w:hAnsi="Arial" w:eastAsia="Times New Roman" w:cs="Arial"/>
                <w:sz w:val="20"/>
                <w:szCs w:val="20"/>
              </w:rPr>
              <w:t>OIB:</w:t>
            </w:r>
            <w:r w:rsidRPr="007C042F">
              <w:rPr>
                <w:rFonts w:ascii="Arial" w:hAnsi="Arial" w:eastAsia="Times New Roman" w:cs="Arial"/>
                <w:sz w:val="20"/>
                <w:szCs w:val="20"/>
              </w:rPr>
              <w:t>72328220252</w:t>
            </w:r>
          </w:p>
        </w:tc>
        <w:tc>
          <w:tcPr>
            <w:tcW w:w="1497" w:type="dxa"/>
          </w:tcPr>
          <w:p w:rsidR="007C042F" w:rsidP="006C790E" w:rsidRDefault="007C042F">
            <w:pPr>
              <w:spacing w:after="0" w:line="240" w:lineRule="auto"/>
              <w:jc w:val="right"/>
              <w:rPr>
                <w:rFonts w:ascii="Arial" w:hAnsi="Arial" w:eastAsia="Times New Roman" w:cs="Arial"/>
                <w:sz w:val="20"/>
                <w:szCs w:val="20"/>
              </w:rPr>
            </w:pPr>
          </w:p>
          <w:p w:rsidR="007C042F" w:rsidP="006C790E" w:rsidRDefault="007C042F">
            <w:pPr>
              <w:spacing w:after="0" w:line="240" w:lineRule="auto"/>
              <w:jc w:val="right"/>
              <w:rPr>
                <w:rFonts w:ascii="Arial" w:hAnsi="Arial" w:eastAsia="Times New Roman" w:cs="Arial"/>
                <w:sz w:val="20"/>
                <w:szCs w:val="20"/>
              </w:rPr>
            </w:pPr>
            <w:r w:rsidRPr="007C042F">
              <w:rPr>
                <w:rFonts w:ascii="Arial" w:hAnsi="Arial" w:eastAsia="Times New Roman" w:cs="Arial"/>
                <w:sz w:val="20"/>
                <w:szCs w:val="20"/>
              </w:rPr>
              <w:t>10.675,83</w:t>
            </w:r>
          </w:p>
        </w:tc>
        <w:tc>
          <w:tcPr>
            <w:tcW w:w="1497" w:type="dxa"/>
          </w:tcPr>
          <w:p w:rsidR="007C042F" w:rsidP="006C790E" w:rsidRDefault="007C042F">
            <w:pPr>
              <w:spacing w:after="0" w:line="240" w:lineRule="auto"/>
              <w:jc w:val="right"/>
              <w:rPr>
                <w:rFonts w:ascii="Arial" w:hAnsi="Arial" w:eastAsia="Times New Roman" w:cs="Arial"/>
                <w:sz w:val="20"/>
                <w:szCs w:val="20"/>
              </w:rPr>
            </w:pPr>
          </w:p>
          <w:p w:rsidR="007C042F" w:rsidP="006C790E" w:rsidRDefault="007C042F">
            <w:pPr>
              <w:spacing w:after="0" w:line="240" w:lineRule="auto"/>
              <w:jc w:val="right"/>
              <w:rPr>
                <w:rFonts w:ascii="Arial" w:hAnsi="Arial" w:eastAsia="Times New Roman" w:cs="Arial"/>
                <w:sz w:val="20"/>
                <w:szCs w:val="20"/>
              </w:rPr>
            </w:pPr>
            <w:r w:rsidRPr="007C042F">
              <w:rPr>
                <w:rFonts w:ascii="Arial" w:hAnsi="Arial" w:eastAsia="Times New Roman" w:cs="Arial"/>
                <w:sz w:val="20"/>
                <w:szCs w:val="20"/>
              </w:rPr>
              <w:t>10.675,83</w:t>
            </w:r>
          </w:p>
        </w:tc>
        <w:tc>
          <w:tcPr>
            <w:tcW w:w="1489" w:type="dxa"/>
          </w:tcPr>
          <w:p w:rsidR="007C042F" w:rsidP="006C790E" w:rsidRDefault="007C042F">
            <w:pPr>
              <w:spacing w:after="0" w:line="240" w:lineRule="auto"/>
              <w:jc w:val="right"/>
              <w:rPr>
                <w:rFonts w:ascii="Arial" w:hAnsi="Arial" w:eastAsia="Times New Roman" w:cs="Arial"/>
                <w:sz w:val="20"/>
                <w:szCs w:val="20"/>
              </w:rPr>
            </w:pPr>
          </w:p>
          <w:p w:rsidRPr="001B6963" w:rsidR="004273FD" w:rsidP="006C790E" w:rsidRDefault="004273FD">
            <w:pPr>
              <w:spacing w:after="0" w:line="240" w:lineRule="auto"/>
              <w:jc w:val="right"/>
              <w:rPr>
                <w:rFonts w:ascii="Arial" w:hAnsi="Arial" w:eastAsia="Times New Roman" w:cs="Arial"/>
                <w:sz w:val="20"/>
                <w:szCs w:val="20"/>
              </w:rPr>
            </w:pPr>
            <w:r>
              <w:rPr>
                <w:rFonts w:ascii="Arial" w:hAnsi="Arial" w:eastAsia="Times New Roman" w:cs="Arial"/>
                <w:sz w:val="20"/>
                <w:szCs w:val="20"/>
              </w:rPr>
              <w:t>0,00</w:t>
            </w:r>
          </w:p>
        </w:tc>
        <w:tc>
          <w:tcPr>
            <w:tcW w:w="1508" w:type="dxa"/>
          </w:tcPr>
          <w:p w:rsidRPr="001B6963" w:rsidR="007C042F" w:rsidP="006C790E" w:rsidRDefault="007C042F">
            <w:pPr>
              <w:spacing w:after="0" w:line="240" w:lineRule="auto"/>
              <w:rPr>
                <w:rFonts w:ascii="Arial" w:hAnsi="Arial" w:eastAsia="Times New Roman" w:cs="Arial"/>
                <w:sz w:val="20"/>
                <w:szCs w:val="20"/>
              </w:rPr>
            </w:pPr>
          </w:p>
        </w:tc>
      </w:tr>
      <w:tr w:rsidRPr="001B6963" w:rsidR="007C042F" w:rsidTr="00994FAE">
        <w:tc>
          <w:tcPr>
            <w:tcW w:w="639" w:type="dxa"/>
          </w:tcPr>
          <w:p w:rsidR="00B96449" w:rsidP="006C790E" w:rsidRDefault="00B96449">
            <w:pPr>
              <w:spacing w:after="0" w:line="240" w:lineRule="auto"/>
              <w:jc w:val="center"/>
              <w:rPr>
                <w:rFonts w:ascii="Arial" w:hAnsi="Arial" w:eastAsia="Times New Roman" w:cs="Arial"/>
                <w:sz w:val="20"/>
                <w:szCs w:val="20"/>
              </w:rPr>
            </w:pPr>
          </w:p>
          <w:p w:rsidR="007C042F" w:rsidP="006C790E" w:rsidRDefault="007C042F">
            <w:pPr>
              <w:spacing w:after="0" w:line="240" w:lineRule="auto"/>
              <w:jc w:val="center"/>
              <w:rPr>
                <w:rFonts w:ascii="Arial" w:hAnsi="Arial" w:eastAsia="Times New Roman" w:cs="Arial"/>
                <w:sz w:val="20"/>
                <w:szCs w:val="20"/>
              </w:rPr>
            </w:pPr>
            <w:r>
              <w:rPr>
                <w:rFonts w:ascii="Arial" w:hAnsi="Arial" w:eastAsia="Times New Roman" w:cs="Arial"/>
                <w:sz w:val="20"/>
                <w:szCs w:val="20"/>
              </w:rPr>
              <w:t>11.</w:t>
            </w:r>
          </w:p>
        </w:tc>
        <w:tc>
          <w:tcPr>
            <w:tcW w:w="2550" w:type="dxa"/>
          </w:tcPr>
          <w:p w:rsidR="007C042F" w:rsidP="00B01D51" w:rsidRDefault="007C042F">
            <w:pPr>
              <w:spacing w:after="0" w:line="240" w:lineRule="auto"/>
              <w:rPr>
                <w:rFonts w:ascii="Arial" w:hAnsi="Arial" w:eastAsia="Times New Roman" w:cs="Arial"/>
                <w:sz w:val="20"/>
                <w:szCs w:val="20"/>
              </w:rPr>
            </w:pPr>
            <w:r>
              <w:rPr>
                <w:rFonts w:ascii="Arial" w:hAnsi="Arial" w:eastAsia="Times New Roman" w:cs="Arial"/>
                <w:sz w:val="20"/>
                <w:szCs w:val="20"/>
              </w:rPr>
              <w:t>Vesna Huzjak</w:t>
            </w:r>
          </w:p>
          <w:p w:rsidR="007C042F" w:rsidP="007C042F" w:rsidRDefault="007C042F">
            <w:pPr>
              <w:spacing w:after="0" w:line="240" w:lineRule="auto"/>
              <w:rPr>
                <w:rFonts w:ascii="Arial" w:hAnsi="Arial" w:eastAsia="Times New Roman" w:cs="Arial"/>
                <w:sz w:val="20"/>
                <w:szCs w:val="20"/>
              </w:rPr>
            </w:pPr>
            <w:r>
              <w:rPr>
                <w:rFonts w:ascii="Arial" w:hAnsi="Arial" w:eastAsia="Times New Roman" w:cs="Arial"/>
                <w:sz w:val="20"/>
                <w:szCs w:val="20"/>
              </w:rPr>
              <w:t>Donja Poljana</w:t>
            </w:r>
          </w:p>
          <w:p w:rsidRPr="007C042F" w:rsidR="007C042F" w:rsidP="007C042F" w:rsidRDefault="007C042F">
            <w:pPr>
              <w:spacing w:after="0" w:line="240" w:lineRule="auto"/>
              <w:rPr>
                <w:rFonts w:ascii="Arial" w:hAnsi="Arial" w:eastAsia="Times New Roman" w:cs="Arial"/>
                <w:sz w:val="20"/>
                <w:szCs w:val="20"/>
              </w:rPr>
            </w:pPr>
            <w:r w:rsidRPr="007C042F">
              <w:rPr>
                <w:rFonts w:ascii="Arial" w:hAnsi="Arial" w:eastAsia="Times New Roman" w:cs="Arial"/>
                <w:sz w:val="20"/>
                <w:szCs w:val="20"/>
              </w:rPr>
              <w:t>M. Pušteka 30a</w:t>
            </w:r>
          </w:p>
          <w:p w:rsidR="007C042F" w:rsidP="007C042F" w:rsidRDefault="007C042F">
            <w:pPr>
              <w:spacing w:after="0" w:line="240" w:lineRule="auto"/>
              <w:rPr>
                <w:rFonts w:ascii="Arial" w:hAnsi="Arial" w:eastAsia="Times New Roman" w:cs="Arial"/>
                <w:sz w:val="20"/>
                <w:szCs w:val="20"/>
              </w:rPr>
            </w:pPr>
            <w:r>
              <w:rPr>
                <w:rFonts w:ascii="Arial" w:hAnsi="Arial" w:eastAsia="Times New Roman" w:cs="Arial"/>
                <w:sz w:val="20"/>
                <w:szCs w:val="20"/>
              </w:rPr>
              <w:t>OIB:</w:t>
            </w:r>
            <w:r w:rsidRPr="007C042F">
              <w:rPr>
                <w:rFonts w:ascii="Arial" w:hAnsi="Arial" w:eastAsia="Times New Roman" w:cs="Arial"/>
                <w:sz w:val="20"/>
                <w:szCs w:val="20"/>
              </w:rPr>
              <w:t>19639402928</w:t>
            </w:r>
          </w:p>
        </w:tc>
        <w:tc>
          <w:tcPr>
            <w:tcW w:w="1497" w:type="dxa"/>
          </w:tcPr>
          <w:p w:rsidR="007C042F" w:rsidP="006C790E" w:rsidRDefault="007C042F">
            <w:pPr>
              <w:spacing w:after="0" w:line="240" w:lineRule="auto"/>
              <w:jc w:val="right"/>
              <w:rPr>
                <w:rFonts w:ascii="Arial" w:hAnsi="Arial" w:eastAsia="Times New Roman" w:cs="Arial"/>
                <w:sz w:val="20"/>
                <w:szCs w:val="20"/>
              </w:rPr>
            </w:pPr>
          </w:p>
          <w:p w:rsidR="007C042F" w:rsidP="006C790E" w:rsidRDefault="007C042F">
            <w:pPr>
              <w:spacing w:after="0" w:line="240" w:lineRule="auto"/>
              <w:jc w:val="right"/>
              <w:rPr>
                <w:rFonts w:ascii="Arial" w:hAnsi="Arial" w:eastAsia="Times New Roman" w:cs="Arial"/>
                <w:sz w:val="20"/>
                <w:szCs w:val="20"/>
              </w:rPr>
            </w:pPr>
            <w:r w:rsidRPr="007C042F">
              <w:rPr>
                <w:rFonts w:ascii="Arial" w:hAnsi="Arial" w:eastAsia="Times New Roman" w:cs="Arial"/>
                <w:sz w:val="20"/>
                <w:szCs w:val="20"/>
              </w:rPr>
              <w:t>7.936,00</w:t>
            </w:r>
          </w:p>
        </w:tc>
        <w:tc>
          <w:tcPr>
            <w:tcW w:w="1497" w:type="dxa"/>
          </w:tcPr>
          <w:p w:rsidR="007C042F" w:rsidP="006C790E" w:rsidRDefault="007C042F">
            <w:pPr>
              <w:spacing w:after="0" w:line="240" w:lineRule="auto"/>
              <w:jc w:val="right"/>
              <w:rPr>
                <w:rFonts w:ascii="Arial" w:hAnsi="Arial" w:eastAsia="Times New Roman" w:cs="Arial"/>
                <w:sz w:val="20"/>
                <w:szCs w:val="20"/>
              </w:rPr>
            </w:pPr>
          </w:p>
          <w:p w:rsidR="007C042F" w:rsidP="006C790E" w:rsidRDefault="007C042F">
            <w:pPr>
              <w:spacing w:after="0" w:line="240" w:lineRule="auto"/>
              <w:jc w:val="right"/>
              <w:rPr>
                <w:rFonts w:ascii="Arial" w:hAnsi="Arial" w:eastAsia="Times New Roman" w:cs="Arial"/>
                <w:sz w:val="20"/>
                <w:szCs w:val="20"/>
              </w:rPr>
            </w:pPr>
            <w:r w:rsidRPr="007C042F">
              <w:rPr>
                <w:rFonts w:ascii="Arial" w:hAnsi="Arial" w:eastAsia="Times New Roman" w:cs="Arial"/>
                <w:sz w:val="20"/>
                <w:szCs w:val="20"/>
              </w:rPr>
              <w:t>7.936,00</w:t>
            </w:r>
          </w:p>
        </w:tc>
        <w:tc>
          <w:tcPr>
            <w:tcW w:w="1489" w:type="dxa"/>
          </w:tcPr>
          <w:p w:rsidR="007C042F" w:rsidP="006C790E" w:rsidRDefault="007C042F">
            <w:pPr>
              <w:spacing w:after="0" w:line="240" w:lineRule="auto"/>
              <w:jc w:val="right"/>
              <w:rPr>
                <w:rFonts w:ascii="Arial" w:hAnsi="Arial" w:eastAsia="Times New Roman" w:cs="Arial"/>
                <w:sz w:val="20"/>
                <w:szCs w:val="20"/>
              </w:rPr>
            </w:pPr>
          </w:p>
          <w:p w:rsidRPr="001B6963" w:rsidR="004273FD" w:rsidP="006C790E" w:rsidRDefault="004273FD">
            <w:pPr>
              <w:spacing w:after="0" w:line="240" w:lineRule="auto"/>
              <w:jc w:val="right"/>
              <w:rPr>
                <w:rFonts w:ascii="Arial" w:hAnsi="Arial" w:eastAsia="Times New Roman" w:cs="Arial"/>
                <w:sz w:val="20"/>
                <w:szCs w:val="20"/>
              </w:rPr>
            </w:pPr>
            <w:r>
              <w:rPr>
                <w:rFonts w:ascii="Arial" w:hAnsi="Arial" w:eastAsia="Times New Roman" w:cs="Arial"/>
                <w:sz w:val="20"/>
                <w:szCs w:val="20"/>
              </w:rPr>
              <w:t>0,00</w:t>
            </w:r>
          </w:p>
        </w:tc>
        <w:tc>
          <w:tcPr>
            <w:tcW w:w="1508" w:type="dxa"/>
          </w:tcPr>
          <w:p w:rsidRPr="001B6963" w:rsidR="007C042F" w:rsidP="006C790E" w:rsidRDefault="007C042F">
            <w:pPr>
              <w:spacing w:after="0" w:line="240" w:lineRule="auto"/>
              <w:rPr>
                <w:rFonts w:ascii="Arial" w:hAnsi="Arial" w:eastAsia="Times New Roman" w:cs="Arial"/>
                <w:sz w:val="20"/>
                <w:szCs w:val="20"/>
              </w:rPr>
            </w:pPr>
          </w:p>
        </w:tc>
      </w:tr>
      <w:tr w:rsidRPr="001B6963" w:rsidR="007C042F" w:rsidTr="00994FAE">
        <w:tc>
          <w:tcPr>
            <w:tcW w:w="639" w:type="dxa"/>
          </w:tcPr>
          <w:p w:rsidR="00B96449" w:rsidP="006C790E" w:rsidRDefault="00B96449">
            <w:pPr>
              <w:spacing w:after="0" w:line="240" w:lineRule="auto"/>
              <w:jc w:val="center"/>
              <w:rPr>
                <w:rFonts w:ascii="Arial" w:hAnsi="Arial" w:eastAsia="Times New Roman" w:cs="Arial"/>
                <w:sz w:val="20"/>
                <w:szCs w:val="20"/>
              </w:rPr>
            </w:pPr>
          </w:p>
          <w:p w:rsidR="007C042F" w:rsidP="006C790E" w:rsidRDefault="007C042F">
            <w:pPr>
              <w:spacing w:after="0" w:line="240" w:lineRule="auto"/>
              <w:jc w:val="center"/>
              <w:rPr>
                <w:rFonts w:ascii="Arial" w:hAnsi="Arial" w:eastAsia="Times New Roman" w:cs="Arial"/>
                <w:sz w:val="20"/>
                <w:szCs w:val="20"/>
              </w:rPr>
            </w:pPr>
            <w:r>
              <w:rPr>
                <w:rFonts w:ascii="Arial" w:hAnsi="Arial" w:eastAsia="Times New Roman" w:cs="Arial"/>
                <w:sz w:val="20"/>
                <w:szCs w:val="20"/>
              </w:rPr>
              <w:t>12.</w:t>
            </w:r>
          </w:p>
        </w:tc>
        <w:tc>
          <w:tcPr>
            <w:tcW w:w="2550" w:type="dxa"/>
          </w:tcPr>
          <w:p w:rsidR="007C042F" w:rsidP="00B01D51" w:rsidRDefault="007C042F">
            <w:pPr>
              <w:spacing w:after="0" w:line="240" w:lineRule="auto"/>
              <w:rPr>
                <w:rFonts w:ascii="Arial" w:hAnsi="Arial" w:eastAsia="Times New Roman" w:cs="Arial"/>
                <w:sz w:val="20"/>
                <w:szCs w:val="20"/>
              </w:rPr>
            </w:pPr>
            <w:r>
              <w:rPr>
                <w:rFonts w:ascii="Arial" w:hAnsi="Arial" w:eastAsia="Times New Roman" w:cs="Arial"/>
                <w:sz w:val="20"/>
                <w:szCs w:val="20"/>
              </w:rPr>
              <w:t>Mirjana Ivanuša</w:t>
            </w:r>
          </w:p>
          <w:p w:rsidR="00EE7ED7" w:rsidP="007C042F" w:rsidRDefault="007C042F">
            <w:pPr>
              <w:spacing w:after="0" w:line="240" w:lineRule="auto"/>
              <w:rPr>
                <w:rFonts w:ascii="Arial" w:hAnsi="Arial" w:eastAsia="Times New Roman" w:cs="Arial"/>
                <w:sz w:val="20"/>
                <w:szCs w:val="20"/>
              </w:rPr>
            </w:pPr>
            <w:r w:rsidRPr="007C042F">
              <w:rPr>
                <w:rFonts w:ascii="Arial" w:hAnsi="Arial" w:eastAsia="Times New Roman" w:cs="Arial"/>
                <w:sz w:val="20"/>
                <w:szCs w:val="20"/>
              </w:rPr>
              <w:t>Poljanec</w:t>
            </w:r>
          </w:p>
          <w:p w:rsidRPr="007C042F" w:rsidR="007C042F" w:rsidP="007C042F" w:rsidRDefault="007C042F">
            <w:pPr>
              <w:spacing w:after="0" w:line="240" w:lineRule="auto"/>
              <w:rPr>
                <w:rFonts w:ascii="Arial" w:hAnsi="Arial" w:eastAsia="Times New Roman" w:cs="Arial"/>
                <w:sz w:val="20"/>
                <w:szCs w:val="20"/>
              </w:rPr>
            </w:pPr>
            <w:r w:rsidRPr="007C042F">
              <w:rPr>
                <w:rFonts w:ascii="Arial" w:hAnsi="Arial" w:eastAsia="Times New Roman" w:cs="Arial"/>
                <w:sz w:val="20"/>
                <w:szCs w:val="20"/>
              </w:rPr>
              <w:t>Varaždinska 205</w:t>
            </w:r>
          </w:p>
          <w:p w:rsidR="007C042F" w:rsidP="007C042F" w:rsidRDefault="00EE7ED7">
            <w:pPr>
              <w:spacing w:after="0" w:line="240" w:lineRule="auto"/>
              <w:rPr>
                <w:rFonts w:ascii="Arial" w:hAnsi="Arial" w:eastAsia="Times New Roman" w:cs="Arial"/>
                <w:sz w:val="20"/>
                <w:szCs w:val="20"/>
              </w:rPr>
            </w:pPr>
            <w:r>
              <w:rPr>
                <w:rFonts w:ascii="Arial" w:hAnsi="Arial" w:eastAsia="Times New Roman" w:cs="Arial"/>
                <w:sz w:val="20"/>
                <w:szCs w:val="20"/>
              </w:rPr>
              <w:t>OIB:</w:t>
            </w:r>
            <w:r w:rsidRPr="007C042F" w:rsidR="007C042F">
              <w:rPr>
                <w:rFonts w:ascii="Arial" w:hAnsi="Arial" w:eastAsia="Times New Roman" w:cs="Arial"/>
                <w:sz w:val="20"/>
                <w:szCs w:val="20"/>
              </w:rPr>
              <w:t>09108927024</w:t>
            </w:r>
          </w:p>
        </w:tc>
        <w:tc>
          <w:tcPr>
            <w:tcW w:w="1497" w:type="dxa"/>
          </w:tcPr>
          <w:p w:rsidR="007C042F" w:rsidP="006C790E" w:rsidRDefault="007C042F">
            <w:pPr>
              <w:spacing w:after="0" w:line="240" w:lineRule="auto"/>
              <w:jc w:val="right"/>
              <w:rPr>
                <w:rFonts w:ascii="Arial" w:hAnsi="Arial" w:eastAsia="Times New Roman" w:cs="Arial"/>
                <w:sz w:val="20"/>
                <w:szCs w:val="20"/>
              </w:rPr>
            </w:pPr>
          </w:p>
          <w:p w:rsidR="00EE7ED7" w:rsidP="006C790E" w:rsidRDefault="00EE7ED7">
            <w:pPr>
              <w:spacing w:after="0" w:line="240" w:lineRule="auto"/>
              <w:jc w:val="right"/>
              <w:rPr>
                <w:rFonts w:ascii="Arial" w:hAnsi="Arial" w:eastAsia="Times New Roman" w:cs="Arial"/>
                <w:sz w:val="20"/>
                <w:szCs w:val="20"/>
              </w:rPr>
            </w:pPr>
            <w:r w:rsidRPr="00EE7ED7">
              <w:rPr>
                <w:rFonts w:ascii="Arial" w:hAnsi="Arial" w:eastAsia="Times New Roman" w:cs="Arial"/>
                <w:sz w:val="20"/>
                <w:szCs w:val="20"/>
              </w:rPr>
              <w:t>6.281,00</w:t>
            </w:r>
          </w:p>
        </w:tc>
        <w:tc>
          <w:tcPr>
            <w:tcW w:w="1497" w:type="dxa"/>
          </w:tcPr>
          <w:p w:rsidR="007C042F" w:rsidP="006C790E" w:rsidRDefault="007C042F">
            <w:pPr>
              <w:spacing w:after="0" w:line="240" w:lineRule="auto"/>
              <w:jc w:val="right"/>
              <w:rPr>
                <w:rFonts w:ascii="Arial" w:hAnsi="Arial" w:eastAsia="Times New Roman" w:cs="Arial"/>
                <w:sz w:val="20"/>
                <w:szCs w:val="20"/>
              </w:rPr>
            </w:pPr>
          </w:p>
          <w:p w:rsidR="00EE7ED7" w:rsidP="006C790E" w:rsidRDefault="00EE7ED7">
            <w:pPr>
              <w:spacing w:after="0" w:line="240" w:lineRule="auto"/>
              <w:jc w:val="right"/>
              <w:rPr>
                <w:rFonts w:ascii="Arial" w:hAnsi="Arial" w:eastAsia="Times New Roman" w:cs="Arial"/>
                <w:sz w:val="20"/>
                <w:szCs w:val="20"/>
              </w:rPr>
            </w:pPr>
            <w:r w:rsidRPr="00EE7ED7">
              <w:rPr>
                <w:rFonts w:ascii="Arial" w:hAnsi="Arial" w:eastAsia="Times New Roman" w:cs="Arial"/>
                <w:sz w:val="20"/>
                <w:szCs w:val="20"/>
              </w:rPr>
              <w:t>6.281,00</w:t>
            </w:r>
          </w:p>
        </w:tc>
        <w:tc>
          <w:tcPr>
            <w:tcW w:w="1489" w:type="dxa"/>
          </w:tcPr>
          <w:p w:rsidR="007C042F" w:rsidP="006C790E" w:rsidRDefault="007C042F">
            <w:pPr>
              <w:spacing w:after="0" w:line="240" w:lineRule="auto"/>
              <w:jc w:val="right"/>
              <w:rPr>
                <w:rFonts w:ascii="Arial" w:hAnsi="Arial" w:eastAsia="Times New Roman" w:cs="Arial"/>
                <w:sz w:val="20"/>
                <w:szCs w:val="20"/>
              </w:rPr>
            </w:pPr>
          </w:p>
          <w:p w:rsidRPr="001B6963" w:rsidR="004273FD" w:rsidP="006C790E" w:rsidRDefault="004273FD">
            <w:pPr>
              <w:spacing w:after="0" w:line="240" w:lineRule="auto"/>
              <w:jc w:val="right"/>
              <w:rPr>
                <w:rFonts w:ascii="Arial" w:hAnsi="Arial" w:eastAsia="Times New Roman" w:cs="Arial"/>
                <w:sz w:val="20"/>
                <w:szCs w:val="20"/>
              </w:rPr>
            </w:pPr>
            <w:r>
              <w:rPr>
                <w:rFonts w:ascii="Arial" w:hAnsi="Arial" w:eastAsia="Times New Roman" w:cs="Arial"/>
                <w:sz w:val="20"/>
                <w:szCs w:val="20"/>
              </w:rPr>
              <w:t>0,00</w:t>
            </w:r>
          </w:p>
        </w:tc>
        <w:tc>
          <w:tcPr>
            <w:tcW w:w="1508" w:type="dxa"/>
          </w:tcPr>
          <w:p w:rsidRPr="001B6963" w:rsidR="007C042F" w:rsidP="006C790E" w:rsidRDefault="007C042F">
            <w:pPr>
              <w:spacing w:after="0" w:line="240" w:lineRule="auto"/>
              <w:rPr>
                <w:rFonts w:ascii="Arial" w:hAnsi="Arial" w:eastAsia="Times New Roman" w:cs="Arial"/>
                <w:sz w:val="20"/>
                <w:szCs w:val="20"/>
              </w:rPr>
            </w:pPr>
          </w:p>
        </w:tc>
      </w:tr>
      <w:tr w:rsidRPr="001B6963" w:rsidR="00EE7ED7" w:rsidTr="00994FAE">
        <w:tc>
          <w:tcPr>
            <w:tcW w:w="639" w:type="dxa"/>
          </w:tcPr>
          <w:p w:rsidR="00B96449" w:rsidP="006C790E" w:rsidRDefault="00B96449">
            <w:pPr>
              <w:spacing w:after="0" w:line="240" w:lineRule="auto"/>
              <w:jc w:val="center"/>
              <w:rPr>
                <w:rFonts w:ascii="Arial" w:hAnsi="Arial" w:eastAsia="Times New Roman" w:cs="Arial"/>
                <w:sz w:val="20"/>
                <w:szCs w:val="20"/>
              </w:rPr>
            </w:pPr>
          </w:p>
          <w:p w:rsidR="00EE7ED7" w:rsidP="006C790E" w:rsidRDefault="00EE7ED7">
            <w:pPr>
              <w:spacing w:after="0" w:line="240" w:lineRule="auto"/>
              <w:jc w:val="center"/>
              <w:rPr>
                <w:rFonts w:ascii="Arial" w:hAnsi="Arial" w:eastAsia="Times New Roman" w:cs="Arial"/>
                <w:sz w:val="20"/>
                <w:szCs w:val="20"/>
              </w:rPr>
            </w:pPr>
            <w:r>
              <w:rPr>
                <w:rFonts w:ascii="Arial" w:hAnsi="Arial" w:eastAsia="Times New Roman" w:cs="Arial"/>
                <w:sz w:val="20"/>
                <w:szCs w:val="20"/>
              </w:rPr>
              <w:t>13.</w:t>
            </w:r>
          </w:p>
        </w:tc>
        <w:tc>
          <w:tcPr>
            <w:tcW w:w="2550" w:type="dxa"/>
          </w:tcPr>
          <w:p w:rsidR="00EE7ED7" w:rsidP="00B01D51" w:rsidRDefault="00EE7ED7">
            <w:pPr>
              <w:spacing w:after="0" w:line="240" w:lineRule="auto"/>
              <w:rPr>
                <w:rFonts w:ascii="Arial" w:hAnsi="Arial" w:eastAsia="Times New Roman" w:cs="Arial"/>
                <w:sz w:val="20"/>
                <w:szCs w:val="20"/>
              </w:rPr>
            </w:pPr>
            <w:r>
              <w:rPr>
                <w:rFonts w:ascii="Arial" w:hAnsi="Arial" w:eastAsia="Times New Roman" w:cs="Arial"/>
                <w:sz w:val="20"/>
                <w:szCs w:val="20"/>
              </w:rPr>
              <w:t>Katica Jakopčić</w:t>
            </w:r>
          </w:p>
          <w:p w:rsidRPr="00EE7ED7" w:rsidR="00EE7ED7" w:rsidP="00EE7ED7" w:rsidRDefault="00EE7ED7">
            <w:pPr>
              <w:spacing w:after="0" w:line="240" w:lineRule="auto"/>
              <w:rPr>
                <w:rFonts w:ascii="Arial" w:hAnsi="Arial" w:eastAsia="Times New Roman" w:cs="Arial"/>
                <w:sz w:val="20"/>
                <w:szCs w:val="20"/>
              </w:rPr>
            </w:pPr>
            <w:r w:rsidRPr="00EE7ED7">
              <w:rPr>
                <w:rFonts w:ascii="Arial" w:hAnsi="Arial" w:eastAsia="Times New Roman" w:cs="Arial"/>
                <w:sz w:val="20"/>
                <w:szCs w:val="20"/>
              </w:rPr>
              <w:t>Leskovec Toplički 86</w:t>
            </w:r>
          </w:p>
          <w:p w:rsidRPr="00EE7ED7" w:rsidR="00EE7ED7" w:rsidP="00EE7ED7" w:rsidRDefault="00EE7ED7">
            <w:pPr>
              <w:spacing w:after="0" w:line="240" w:lineRule="auto"/>
              <w:rPr>
                <w:rFonts w:ascii="Arial" w:hAnsi="Arial" w:eastAsia="Times New Roman" w:cs="Arial"/>
                <w:sz w:val="20"/>
                <w:szCs w:val="20"/>
              </w:rPr>
            </w:pPr>
            <w:r w:rsidRPr="00EE7ED7">
              <w:rPr>
                <w:rFonts w:ascii="Arial" w:hAnsi="Arial" w:eastAsia="Times New Roman" w:cs="Arial"/>
                <w:sz w:val="20"/>
                <w:szCs w:val="20"/>
              </w:rPr>
              <w:t>Varaždinske Toplice</w:t>
            </w:r>
          </w:p>
          <w:p w:rsidR="00EE7ED7" w:rsidP="00EE7ED7" w:rsidRDefault="00EE7ED7">
            <w:pPr>
              <w:spacing w:after="0" w:line="240" w:lineRule="auto"/>
              <w:rPr>
                <w:rFonts w:ascii="Arial" w:hAnsi="Arial" w:eastAsia="Times New Roman" w:cs="Arial"/>
                <w:sz w:val="20"/>
                <w:szCs w:val="20"/>
              </w:rPr>
            </w:pPr>
            <w:r>
              <w:rPr>
                <w:rFonts w:ascii="Arial" w:hAnsi="Arial" w:eastAsia="Times New Roman" w:cs="Arial"/>
                <w:sz w:val="20"/>
                <w:szCs w:val="20"/>
              </w:rPr>
              <w:t>OIB:</w:t>
            </w:r>
            <w:r w:rsidRPr="00EE7ED7">
              <w:rPr>
                <w:rFonts w:ascii="Arial" w:hAnsi="Arial" w:eastAsia="Times New Roman" w:cs="Arial"/>
                <w:sz w:val="20"/>
                <w:szCs w:val="20"/>
              </w:rPr>
              <w:t>00321155547</w:t>
            </w:r>
          </w:p>
        </w:tc>
        <w:tc>
          <w:tcPr>
            <w:tcW w:w="1497" w:type="dxa"/>
          </w:tcPr>
          <w:p w:rsidR="00EE7ED7" w:rsidP="006C790E" w:rsidRDefault="00EE7ED7">
            <w:pPr>
              <w:spacing w:after="0" w:line="240" w:lineRule="auto"/>
              <w:jc w:val="right"/>
              <w:rPr>
                <w:rFonts w:ascii="Arial" w:hAnsi="Arial" w:eastAsia="Times New Roman" w:cs="Arial"/>
                <w:sz w:val="20"/>
                <w:szCs w:val="20"/>
              </w:rPr>
            </w:pPr>
          </w:p>
          <w:p w:rsidR="00EE7ED7" w:rsidP="006C790E" w:rsidRDefault="00EE7ED7">
            <w:pPr>
              <w:spacing w:after="0" w:line="240" w:lineRule="auto"/>
              <w:jc w:val="right"/>
              <w:rPr>
                <w:rFonts w:ascii="Arial" w:hAnsi="Arial" w:eastAsia="Times New Roman" w:cs="Arial"/>
                <w:sz w:val="20"/>
                <w:szCs w:val="20"/>
              </w:rPr>
            </w:pPr>
            <w:r w:rsidRPr="00EE7ED7">
              <w:rPr>
                <w:rFonts w:ascii="Arial" w:hAnsi="Arial" w:eastAsia="Times New Roman" w:cs="Arial"/>
                <w:sz w:val="20"/>
                <w:szCs w:val="20"/>
              </w:rPr>
              <w:t>7.172,60</w:t>
            </w:r>
          </w:p>
        </w:tc>
        <w:tc>
          <w:tcPr>
            <w:tcW w:w="1497" w:type="dxa"/>
          </w:tcPr>
          <w:p w:rsidR="00EE7ED7" w:rsidP="006C790E" w:rsidRDefault="00EE7ED7">
            <w:pPr>
              <w:spacing w:after="0" w:line="240" w:lineRule="auto"/>
              <w:jc w:val="right"/>
              <w:rPr>
                <w:rFonts w:ascii="Arial" w:hAnsi="Arial" w:eastAsia="Times New Roman" w:cs="Arial"/>
                <w:sz w:val="20"/>
                <w:szCs w:val="20"/>
              </w:rPr>
            </w:pPr>
          </w:p>
          <w:p w:rsidR="00EE7ED7" w:rsidP="006C790E" w:rsidRDefault="00EE7ED7">
            <w:pPr>
              <w:spacing w:after="0" w:line="240" w:lineRule="auto"/>
              <w:jc w:val="right"/>
              <w:rPr>
                <w:rFonts w:ascii="Arial" w:hAnsi="Arial" w:eastAsia="Times New Roman" w:cs="Arial"/>
                <w:sz w:val="20"/>
                <w:szCs w:val="20"/>
              </w:rPr>
            </w:pPr>
            <w:r w:rsidRPr="00EE7ED7">
              <w:rPr>
                <w:rFonts w:ascii="Arial" w:hAnsi="Arial" w:eastAsia="Times New Roman" w:cs="Arial"/>
                <w:sz w:val="20"/>
                <w:szCs w:val="20"/>
              </w:rPr>
              <w:t>7.172,60</w:t>
            </w:r>
          </w:p>
        </w:tc>
        <w:tc>
          <w:tcPr>
            <w:tcW w:w="1489" w:type="dxa"/>
          </w:tcPr>
          <w:p w:rsidR="00EE7ED7" w:rsidP="006C790E" w:rsidRDefault="00EE7ED7">
            <w:pPr>
              <w:spacing w:after="0" w:line="240" w:lineRule="auto"/>
              <w:jc w:val="right"/>
              <w:rPr>
                <w:rFonts w:ascii="Arial" w:hAnsi="Arial" w:eastAsia="Times New Roman" w:cs="Arial"/>
                <w:sz w:val="20"/>
                <w:szCs w:val="20"/>
              </w:rPr>
            </w:pPr>
          </w:p>
          <w:p w:rsidRPr="001B6963" w:rsidR="004273FD" w:rsidP="006C790E" w:rsidRDefault="004273FD">
            <w:pPr>
              <w:spacing w:after="0" w:line="240" w:lineRule="auto"/>
              <w:jc w:val="right"/>
              <w:rPr>
                <w:rFonts w:ascii="Arial" w:hAnsi="Arial" w:eastAsia="Times New Roman" w:cs="Arial"/>
                <w:sz w:val="20"/>
                <w:szCs w:val="20"/>
              </w:rPr>
            </w:pPr>
            <w:r>
              <w:rPr>
                <w:rFonts w:ascii="Arial" w:hAnsi="Arial" w:eastAsia="Times New Roman" w:cs="Arial"/>
                <w:sz w:val="20"/>
                <w:szCs w:val="20"/>
              </w:rPr>
              <w:t>0,00</w:t>
            </w:r>
          </w:p>
        </w:tc>
        <w:tc>
          <w:tcPr>
            <w:tcW w:w="1508" w:type="dxa"/>
          </w:tcPr>
          <w:p w:rsidRPr="001B6963" w:rsidR="00EE7ED7" w:rsidP="006C790E" w:rsidRDefault="00EE7ED7">
            <w:pPr>
              <w:spacing w:after="0" w:line="240" w:lineRule="auto"/>
              <w:rPr>
                <w:rFonts w:ascii="Arial" w:hAnsi="Arial" w:eastAsia="Times New Roman" w:cs="Arial"/>
                <w:sz w:val="20"/>
                <w:szCs w:val="20"/>
              </w:rPr>
            </w:pPr>
          </w:p>
        </w:tc>
      </w:tr>
      <w:tr w:rsidRPr="001B6963" w:rsidR="00EE7ED7" w:rsidTr="00994FAE">
        <w:tc>
          <w:tcPr>
            <w:tcW w:w="639" w:type="dxa"/>
          </w:tcPr>
          <w:p w:rsidR="00B96449" w:rsidP="006C790E" w:rsidRDefault="00B96449">
            <w:pPr>
              <w:spacing w:after="0" w:line="240" w:lineRule="auto"/>
              <w:jc w:val="center"/>
              <w:rPr>
                <w:rFonts w:ascii="Arial" w:hAnsi="Arial" w:eastAsia="Times New Roman" w:cs="Arial"/>
                <w:sz w:val="20"/>
                <w:szCs w:val="20"/>
              </w:rPr>
            </w:pPr>
          </w:p>
          <w:p w:rsidR="00EE7ED7" w:rsidP="006C790E" w:rsidRDefault="00EE7ED7">
            <w:pPr>
              <w:spacing w:after="0" w:line="240" w:lineRule="auto"/>
              <w:jc w:val="center"/>
              <w:rPr>
                <w:rFonts w:ascii="Arial" w:hAnsi="Arial" w:eastAsia="Times New Roman" w:cs="Arial"/>
                <w:sz w:val="20"/>
                <w:szCs w:val="20"/>
              </w:rPr>
            </w:pPr>
            <w:r>
              <w:rPr>
                <w:rFonts w:ascii="Arial" w:hAnsi="Arial" w:eastAsia="Times New Roman" w:cs="Arial"/>
                <w:sz w:val="20"/>
                <w:szCs w:val="20"/>
              </w:rPr>
              <w:t>14.</w:t>
            </w:r>
          </w:p>
        </w:tc>
        <w:tc>
          <w:tcPr>
            <w:tcW w:w="2550" w:type="dxa"/>
          </w:tcPr>
          <w:p w:rsidR="00EE7ED7" w:rsidP="00B01D51" w:rsidRDefault="00EE7ED7">
            <w:pPr>
              <w:spacing w:after="0" w:line="240" w:lineRule="auto"/>
              <w:rPr>
                <w:rFonts w:ascii="Arial" w:hAnsi="Arial" w:eastAsia="Times New Roman" w:cs="Arial"/>
                <w:sz w:val="20"/>
                <w:szCs w:val="20"/>
              </w:rPr>
            </w:pPr>
            <w:r>
              <w:rPr>
                <w:rFonts w:ascii="Arial" w:hAnsi="Arial" w:eastAsia="Times New Roman" w:cs="Arial"/>
                <w:sz w:val="20"/>
                <w:szCs w:val="20"/>
              </w:rPr>
              <w:t>Slađana Jakopčić</w:t>
            </w:r>
          </w:p>
          <w:p w:rsidRPr="00EE7ED7" w:rsidR="00EE7ED7" w:rsidP="00EE7ED7" w:rsidRDefault="00EE7ED7">
            <w:pPr>
              <w:spacing w:after="0" w:line="240" w:lineRule="auto"/>
              <w:rPr>
                <w:rFonts w:ascii="Arial" w:hAnsi="Arial" w:eastAsia="Times New Roman" w:cs="Arial"/>
                <w:sz w:val="20"/>
                <w:szCs w:val="20"/>
              </w:rPr>
            </w:pPr>
            <w:r w:rsidRPr="00EE7ED7">
              <w:rPr>
                <w:rFonts w:ascii="Arial" w:hAnsi="Arial" w:eastAsia="Times New Roman" w:cs="Arial"/>
                <w:sz w:val="20"/>
                <w:szCs w:val="20"/>
              </w:rPr>
              <w:t>Slanje, 3. Listopada 7</w:t>
            </w:r>
          </w:p>
          <w:p w:rsidRPr="00EE7ED7" w:rsidR="00EE7ED7" w:rsidP="00EE7ED7" w:rsidRDefault="00EE7ED7">
            <w:pPr>
              <w:spacing w:after="0" w:line="240" w:lineRule="auto"/>
              <w:rPr>
                <w:rFonts w:ascii="Arial" w:hAnsi="Arial" w:eastAsia="Times New Roman" w:cs="Arial"/>
                <w:sz w:val="20"/>
                <w:szCs w:val="20"/>
              </w:rPr>
            </w:pPr>
            <w:r w:rsidRPr="00EE7ED7">
              <w:rPr>
                <w:rFonts w:ascii="Arial" w:hAnsi="Arial" w:eastAsia="Times New Roman" w:cs="Arial"/>
                <w:sz w:val="20"/>
                <w:szCs w:val="20"/>
              </w:rPr>
              <w:t>Ludbreg</w:t>
            </w:r>
          </w:p>
          <w:p w:rsidR="00EE7ED7" w:rsidP="00EE7ED7" w:rsidRDefault="00EE7ED7">
            <w:pPr>
              <w:spacing w:after="0" w:line="240" w:lineRule="auto"/>
              <w:rPr>
                <w:rFonts w:ascii="Arial" w:hAnsi="Arial" w:eastAsia="Times New Roman" w:cs="Arial"/>
                <w:sz w:val="20"/>
                <w:szCs w:val="20"/>
              </w:rPr>
            </w:pPr>
            <w:r>
              <w:rPr>
                <w:rFonts w:ascii="Arial" w:hAnsi="Arial" w:eastAsia="Times New Roman" w:cs="Arial"/>
                <w:sz w:val="20"/>
                <w:szCs w:val="20"/>
              </w:rPr>
              <w:t>OIB:</w:t>
            </w:r>
            <w:r w:rsidRPr="00EE7ED7">
              <w:rPr>
                <w:rFonts w:ascii="Arial" w:hAnsi="Arial" w:eastAsia="Times New Roman" w:cs="Arial"/>
                <w:sz w:val="20"/>
                <w:szCs w:val="20"/>
              </w:rPr>
              <w:t>65116174929</w:t>
            </w:r>
          </w:p>
        </w:tc>
        <w:tc>
          <w:tcPr>
            <w:tcW w:w="1497" w:type="dxa"/>
          </w:tcPr>
          <w:p w:rsidR="00EE7ED7" w:rsidP="006C790E" w:rsidRDefault="00EE7ED7">
            <w:pPr>
              <w:spacing w:after="0" w:line="240" w:lineRule="auto"/>
              <w:jc w:val="right"/>
              <w:rPr>
                <w:rFonts w:ascii="Arial" w:hAnsi="Arial" w:eastAsia="Times New Roman" w:cs="Arial"/>
                <w:sz w:val="20"/>
                <w:szCs w:val="20"/>
              </w:rPr>
            </w:pPr>
          </w:p>
          <w:p w:rsidR="00EE7ED7" w:rsidP="006C790E" w:rsidRDefault="00EE7ED7">
            <w:pPr>
              <w:spacing w:after="0" w:line="240" w:lineRule="auto"/>
              <w:jc w:val="right"/>
              <w:rPr>
                <w:rFonts w:ascii="Arial" w:hAnsi="Arial" w:eastAsia="Times New Roman" w:cs="Arial"/>
                <w:sz w:val="20"/>
                <w:szCs w:val="20"/>
              </w:rPr>
            </w:pPr>
            <w:r w:rsidRPr="00EE7ED7">
              <w:rPr>
                <w:rFonts w:ascii="Arial" w:hAnsi="Arial" w:eastAsia="Times New Roman" w:cs="Arial"/>
                <w:sz w:val="20"/>
                <w:szCs w:val="20"/>
              </w:rPr>
              <w:t>2.661,28</w:t>
            </w:r>
          </w:p>
        </w:tc>
        <w:tc>
          <w:tcPr>
            <w:tcW w:w="1497" w:type="dxa"/>
          </w:tcPr>
          <w:p w:rsidR="00EE7ED7" w:rsidP="006C790E" w:rsidRDefault="00EE7ED7">
            <w:pPr>
              <w:spacing w:after="0" w:line="240" w:lineRule="auto"/>
              <w:jc w:val="right"/>
              <w:rPr>
                <w:rFonts w:ascii="Arial" w:hAnsi="Arial" w:eastAsia="Times New Roman" w:cs="Arial"/>
                <w:sz w:val="20"/>
                <w:szCs w:val="20"/>
              </w:rPr>
            </w:pPr>
          </w:p>
          <w:p w:rsidR="00EE7ED7" w:rsidP="006C790E" w:rsidRDefault="00EE7ED7">
            <w:pPr>
              <w:spacing w:after="0" w:line="240" w:lineRule="auto"/>
              <w:jc w:val="right"/>
              <w:rPr>
                <w:rFonts w:ascii="Arial" w:hAnsi="Arial" w:eastAsia="Times New Roman" w:cs="Arial"/>
                <w:sz w:val="20"/>
                <w:szCs w:val="20"/>
              </w:rPr>
            </w:pPr>
            <w:r w:rsidRPr="00EE7ED7">
              <w:rPr>
                <w:rFonts w:ascii="Arial" w:hAnsi="Arial" w:eastAsia="Times New Roman" w:cs="Arial"/>
                <w:sz w:val="20"/>
                <w:szCs w:val="20"/>
              </w:rPr>
              <w:t>2.661,28</w:t>
            </w:r>
          </w:p>
        </w:tc>
        <w:tc>
          <w:tcPr>
            <w:tcW w:w="1489" w:type="dxa"/>
          </w:tcPr>
          <w:p w:rsidR="00EE7ED7" w:rsidP="006C790E" w:rsidRDefault="00EE7ED7">
            <w:pPr>
              <w:spacing w:after="0" w:line="240" w:lineRule="auto"/>
              <w:jc w:val="right"/>
              <w:rPr>
                <w:rFonts w:ascii="Arial" w:hAnsi="Arial" w:eastAsia="Times New Roman" w:cs="Arial"/>
                <w:sz w:val="20"/>
                <w:szCs w:val="20"/>
              </w:rPr>
            </w:pPr>
          </w:p>
          <w:p w:rsidRPr="001B6963" w:rsidR="004273FD" w:rsidP="006C790E" w:rsidRDefault="004273FD">
            <w:pPr>
              <w:spacing w:after="0" w:line="240" w:lineRule="auto"/>
              <w:jc w:val="right"/>
              <w:rPr>
                <w:rFonts w:ascii="Arial" w:hAnsi="Arial" w:eastAsia="Times New Roman" w:cs="Arial"/>
                <w:sz w:val="20"/>
                <w:szCs w:val="20"/>
              </w:rPr>
            </w:pPr>
            <w:r>
              <w:rPr>
                <w:rFonts w:ascii="Arial" w:hAnsi="Arial" w:eastAsia="Times New Roman" w:cs="Arial"/>
                <w:sz w:val="20"/>
                <w:szCs w:val="20"/>
              </w:rPr>
              <w:t>0,00</w:t>
            </w:r>
          </w:p>
        </w:tc>
        <w:tc>
          <w:tcPr>
            <w:tcW w:w="1508" w:type="dxa"/>
          </w:tcPr>
          <w:p w:rsidRPr="001B6963" w:rsidR="00EE7ED7" w:rsidP="006C790E" w:rsidRDefault="00EE7ED7">
            <w:pPr>
              <w:spacing w:after="0" w:line="240" w:lineRule="auto"/>
              <w:rPr>
                <w:rFonts w:ascii="Arial" w:hAnsi="Arial" w:eastAsia="Times New Roman" w:cs="Arial"/>
                <w:sz w:val="20"/>
                <w:szCs w:val="20"/>
              </w:rPr>
            </w:pPr>
          </w:p>
        </w:tc>
      </w:tr>
      <w:tr w:rsidRPr="001B6963" w:rsidR="00EE7ED7" w:rsidTr="00994FAE">
        <w:tc>
          <w:tcPr>
            <w:tcW w:w="639" w:type="dxa"/>
          </w:tcPr>
          <w:p w:rsidR="00B96449" w:rsidP="006C790E" w:rsidRDefault="00B96449">
            <w:pPr>
              <w:spacing w:after="0" w:line="240" w:lineRule="auto"/>
              <w:jc w:val="center"/>
              <w:rPr>
                <w:rFonts w:ascii="Arial" w:hAnsi="Arial" w:eastAsia="Times New Roman" w:cs="Arial"/>
                <w:sz w:val="20"/>
                <w:szCs w:val="20"/>
              </w:rPr>
            </w:pPr>
          </w:p>
          <w:p w:rsidR="00EE7ED7" w:rsidP="006C790E" w:rsidRDefault="00675B9B">
            <w:pPr>
              <w:spacing w:after="0" w:line="240" w:lineRule="auto"/>
              <w:jc w:val="center"/>
              <w:rPr>
                <w:rFonts w:ascii="Arial" w:hAnsi="Arial" w:eastAsia="Times New Roman" w:cs="Arial"/>
                <w:sz w:val="20"/>
                <w:szCs w:val="20"/>
              </w:rPr>
            </w:pPr>
            <w:r>
              <w:rPr>
                <w:rFonts w:ascii="Arial" w:hAnsi="Arial" w:eastAsia="Times New Roman" w:cs="Arial"/>
                <w:sz w:val="20"/>
                <w:szCs w:val="20"/>
              </w:rPr>
              <w:t>15.</w:t>
            </w:r>
          </w:p>
        </w:tc>
        <w:tc>
          <w:tcPr>
            <w:tcW w:w="2550" w:type="dxa"/>
          </w:tcPr>
          <w:p w:rsidR="00EE7ED7" w:rsidP="00B01D51" w:rsidRDefault="00675B9B">
            <w:pPr>
              <w:spacing w:after="0" w:line="240" w:lineRule="auto"/>
              <w:rPr>
                <w:rFonts w:ascii="Arial" w:hAnsi="Arial" w:eastAsia="Times New Roman" w:cs="Arial"/>
                <w:sz w:val="20"/>
                <w:szCs w:val="20"/>
              </w:rPr>
            </w:pPr>
            <w:r>
              <w:rPr>
                <w:rFonts w:ascii="Arial" w:hAnsi="Arial" w:eastAsia="Times New Roman" w:cs="Arial"/>
                <w:sz w:val="20"/>
                <w:szCs w:val="20"/>
              </w:rPr>
              <w:t>Milivoj Klekar</w:t>
            </w:r>
          </w:p>
          <w:p w:rsidRPr="00675B9B" w:rsidR="00675B9B" w:rsidP="00675B9B" w:rsidRDefault="00675B9B">
            <w:pPr>
              <w:spacing w:after="0" w:line="240" w:lineRule="auto"/>
              <w:rPr>
                <w:rFonts w:ascii="Arial" w:hAnsi="Arial" w:eastAsia="Times New Roman" w:cs="Arial"/>
                <w:sz w:val="20"/>
                <w:szCs w:val="20"/>
              </w:rPr>
            </w:pPr>
            <w:r w:rsidRPr="00675B9B">
              <w:rPr>
                <w:rFonts w:ascii="Arial" w:hAnsi="Arial" w:eastAsia="Times New Roman" w:cs="Arial"/>
                <w:sz w:val="20"/>
                <w:szCs w:val="20"/>
              </w:rPr>
              <w:t>Hrastovljan 86</w:t>
            </w:r>
          </w:p>
          <w:p w:rsidRPr="00675B9B" w:rsidR="00675B9B" w:rsidP="00675B9B" w:rsidRDefault="00675B9B">
            <w:pPr>
              <w:spacing w:after="0" w:line="240" w:lineRule="auto"/>
              <w:rPr>
                <w:rFonts w:ascii="Arial" w:hAnsi="Arial" w:eastAsia="Times New Roman" w:cs="Arial"/>
                <w:sz w:val="20"/>
                <w:szCs w:val="20"/>
              </w:rPr>
            </w:pPr>
            <w:r w:rsidRPr="00675B9B">
              <w:rPr>
                <w:rFonts w:ascii="Arial" w:hAnsi="Arial" w:eastAsia="Times New Roman" w:cs="Arial"/>
                <w:sz w:val="20"/>
                <w:szCs w:val="20"/>
              </w:rPr>
              <w:t>Ludbreg</w:t>
            </w:r>
          </w:p>
          <w:p w:rsidR="00675B9B" w:rsidP="00675B9B" w:rsidRDefault="00675B9B">
            <w:pPr>
              <w:spacing w:after="0" w:line="240" w:lineRule="auto"/>
              <w:rPr>
                <w:rFonts w:ascii="Arial" w:hAnsi="Arial" w:eastAsia="Times New Roman" w:cs="Arial"/>
                <w:sz w:val="20"/>
                <w:szCs w:val="20"/>
              </w:rPr>
            </w:pPr>
            <w:r>
              <w:rPr>
                <w:rFonts w:ascii="Arial" w:hAnsi="Arial" w:eastAsia="Times New Roman" w:cs="Arial"/>
                <w:sz w:val="20"/>
                <w:szCs w:val="20"/>
              </w:rPr>
              <w:t>OIB:</w:t>
            </w:r>
            <w:r w:rsidRPr="00675B9B">
              <w:rPr>
                <w:rFonts w:ascii="Arial" w:hAnsi="Arial" w:eastAsia="Times New Roman" w:cs="Arial"/>
                <w:sz w:val="20"/>
                <w:szCs w:val="20"/>
              </w:rPr>
              <w:t>86305844559</w:t>
            </w:r>
          </w:p>
        </w:tc>
        <w:tc>
          <w:tcPr>
            <w:tcW w:w="1497" w:type="dxa"/>
          </w:tcPr>
          <w:p w:rsidR="00EE7ED7" w:rsidP="006C790E" w:rsidRDefault="00EE7ED7">
            <w:pPr>
              <w:spacing w:after="0" w:line="240" w:lineRule="auto"/>
              <w:jc w:val="right"/>
              <w:rPr>
                <w:rFonts w:ascii="Arial" w:hAnsi="Arial" w:eastAsia="Times New Roman" w:cs="Arial"/>
                <w:sz w:val="20"/>
                <w:szCs w:val="20"/>
              </w:rPr>
            </w:pPr>
          </w:p>
          <w:p w:rsidR="00675B9B" w:rsidP="006C790E" w:rsidRDefault="00675B9B">
            <w:pPr>
              <w:spacing w:after="0" w:line="240" w:lineRule="auto"/>
              <w:jc w:val="right"/>
              <w:rPr>
                <w:rFonts w:ascii="Arial" w:hAnsi="Arial" w:eastAsia="Times New Roman" w:cs="Arial"/>
                <w:sz w:val="20"/>
                <w:szCs w:val="20"/>
              </w:rPr>
            </w:pPr>
            <w:r w:rsidRPr="00675B9B">
              <w:rPr>
                <w:rFonts w:ascii="Arial" w:hAnsi="Arial" w:eastAsia="Times New Roman" w:cs="Arial"/>
                <w:sz w:val="20"/>
                <w:szCs w:val="20"/>
              </w:rPr>
              <w:t>7.611,40</w:t>
            </w:r>
          </w:p>
        </w:tc>
        <w:tc>
          <w:tcPr>
            <w:tcW w:w="1497" w:type="dxa"/>
          </w:tcPr>
          <w:p w:rsidR="00EE7ED7" w:rsidP="006C790E" w:rsidRDefault="00EE7ED7">
            <w:pPr>
              <w:spacing w:after="0" w:line="240" w:lineRule="auto"/>
              <w:jc w:val="right"/>
              <w:rPr>
                <w:rFonts w:ascii="Arial" w:hAnsi="Arial" w:eastAsia="Times New Roman" w:cs="Arial"/>
                <w:sz w:val="20"/>
                <w:szCs w:val="20"/>
              </w:rPr>
            </w:pPr>
          </w:p>
          <w:p w:rsidR="00675B9B" w:rsidP="006C790E" w:rsidRDefault="00675B9B">
            <w:pPr>
              <w:spacing w:after="0" w:line="240" w:lineRule="auto"/>
              <w:jc w:val="right"/>
              <w:rPr>
                <w:rFonts w:ascii="Arial" w:hAnsi="Arial" w:eastAsia="Times New Roman" w:cs="Arial"/>
                <w:sz w:val="20"/>
                <w:szCs w:val="20"/>
              </w:rPr>
            </w:pPr>
            <w:r w:rsidRPr="00675B9B">
              <w:rPr>
                <w:rFonts w:ascii="Arial" w:hAnsi="Arial" w:eastAsia="Times New Roman" w:cs="Arial"/>
                <w:sz w:val="20"/>
                <w:szCs w:val="20"/>
              </w:rPr>
              <w:t>7.611,40</w:t>
            </w:r>
          </w:p>
        </w:tc>
        <w:tc>
          <w:tcPr>
            <w:tcW w:w="1489" w:type="dxa"/>
          </w:tcPr>
          <w:p w:rsidR="00EE7ED7" w:rsidP="006C790E" w:rsidRDefault="00EE7ED7">
            <w:pPr>
              <w:spacing w:after="0" w:line="240" w:lineRule="auto"/>
              <w:jc w:val="right"/>
              <w:rPr>
                <w:rFonts w:ascii="Arial" w:hAnsi="Arial" w:eastAsia="Times New Roman" w:cs="Arial"/>
                <w:sz w:val="20"/>
                <w:szCs w:val="20"/>
              </w:rPr>
            </w:pPr>
          </w:p>
          <w:p w:rsidRPr="001B6963" w:rsidR="004273FD" w:rsidP="006C790E" w:rsidRDefault="004273FD">
            <w:pPr>
              <w:spacing w:after="0" w:line="240" w:lineRule="auto"/>
              <w:jc w:val="right"/>
              <w:rPr>
                <w:rFonts w:ascii="Arial" w:hAnsi="Arial" w:eastAsia="Times New Roman" w:cs="Arial"/>
                <w:sz w:val="20"/>
                <w:szCs w:val="20"/>
              </w:rPr>
            </w:pPr>
            <w:r>
              <w:rPr>
                <w:rFonts w:ascii="Arial" w:hAnsi="Arial" w:eastAsia="Times New Roman" w:cs="Arial"/>
                <w:sz w:val="20"/>
                <w:szCs w:val="20"/>
              </w:rPr>
              <w:t>0,00</w:t>
            </w:r>
          </w:p>
        </w:tc>
        <w:tc>
          <w:tcPr>
            <w:tcW w:w="1508" w:type="dxa"/>
          </w:tcPr>
          <w:p w:rsidRPr="001B6963" w:rsidR="00EE7ED7" w:rsidP="006C790E" w:rsidRDefault="00EE7ED7">
            <w:pPr>
              <w:spacing w:after="0" w:line="240" w:lineRule="auto"/>
              <w:rPr>
                <w:rFonts w:ascii="Arial" w:hAnsi="Arial" w:eastAsia="Times New Roman" w:cs="Arial"/>
                <w:sz w:val="20"/>
                <w:szCs w:val="20"/>
              </w:rPr>
            </w:pPr>
          </w:p>
        </w:tc>
      </w:tr>
      <w:tr w:rsidRPr="001B6963" w:rsidR="00675B9B" w:rsidTr="00994FAE">
        <w:tc>
          <w:tcPr>
            <w:tcW w:w="639" w:type="dxa"/>
          </w:tcPr>
          <w:p w:rsidR="00B96449" w:rsidP="006C790E" w:rsidRDefault="00B96449">
            <w:pPr>
              <w:spacing w:after="0" w:line="240" w:lineRule="auto"/>
              <w:jc w:val="center"/>
              <w:rPr>
                <w:rFonts w:ascii="Arial" w:hAnsi="Arial" w:eastAsia="Times New Roman" w:cs="Arial"/>
                <w:sz w:val="20"/>
                <w:szCs w:val="20"/>
              </w:rPr>
            </w:pPr>
          </w:p>
          <w:p w:rsidR="00675B9B" w:rsidP="006C790E" w:rsidRDefault="00675B9B">
            <w:pPr>
              <w:spacing w:after="0" w:line="240" w:lineRule="auto"/>
              <w:jc w:val="center"/>
              <w:rPr>
                <w:rFonts w:ascii="Arial" w:hAnsi="Arial" w:eastAsia="Times New Roman" w:cs="Arial"/>
                <w:sz w:val="20"/>
                <w:szCs w:val="20"/>
              </w:rPr>
            </w:pPr>
            <w:r>
              <w:rPr>
                <w:rFonts w:ascii="Arial" w:hAnsi="Arial" w:eastAsia="Times New Roman" w:cs="Arial"/>
                <w:sz w:val="20"/>
                <w:szCs w:val="20"/>
              </w:rPr>
              <w:t>16.</w:t>
            </w:r>
          </w:p>
        </w:tc>
        <w:tc>
          <w:tcPr>
            <w:tcW w:w="2550" w:type="dxa"/>
          </w:tcPr>
          <w:p w:rsidR="00675B9B" w:rsidP="00B01D51" w:rsidRDefault="00675B9B">
            <w:pPr>
              <w:spacing w:after="0" w:line="240" w:lineRule="auto"/>
              <w:rPr>
                <w:rFonts w:ascii="Arial" w:hAnsi="Arial" w:eastAsia="Times New Roman" w:cs="Arial"/>
                <w:sz w:val="20"/>
                <w:szCs w:val="20"/>
              </w:rPr>
            </w:pPr>
            <w:r>
              <w:rPr>
                <w:rFonts w:ascii="Arial" w:hAnsi="Arial" w:eastAsia="Times New Roman" w:cs="Arial"/>
                <w:sz w:val="20"/>
                <w:szCs w:val="20"/>
              </w:rPr>
              <w:t>Davorka Karafin</w:t>
            </w:r>
          </w:p>
          <w:p w:rsidRPr="00675B9B" w:rsidR="00675B9B" w:rsidP="00675B9B" w:rsidRDefault="00675B9B">
            <w:pPr>
              <w:spacing w:after="0" w:line="240" w:lineRule="auto"/>
              <w:rPr>
                <w:rFonts w:ascii="Arial" w:hAnsi="Arial" w:eastAsia="Times New Roman" w:cs="Arial"/>
                <w:sz w:val="20"/>
                <w:szCs w:val="20"/>
              </w:rPr>
            </w:pPr>
            <w:r w:rsidRPr="00675B9B">
              <w:rPr>
                <w:rFonts w:ascii="Arial" w:hAnsi="Arial" w:eastAsia="Times New Roman" w:cs="Arial"/>
                <w:sz w:val="20"/>
                <w:szCs w:val="20"/>
              </w:rPr>
              <w:t>B. Radić 19</w:t>
            </w:r>
          </w:p>
          <w:p w:rsidRPr="00675B9B" w:rsidR="00675B9B" w:rsidP="00675B9B" w:rsidRDefault="00675B9B">
            <w:pPr>
              <w:spacing w:after="0" w:line="240" w:lineRule="auto"/>
              <w:rPr>
                <w:rFonts w:ascii="Arial" w:hAnsi="Arial" w:eastAsia="Times New Roman" w:cs="Arial"/>
                <w:sz w:val="20"/>
                <w:szCs w:val="20"/>
              </w:rPr>
            </w:pPr>
            <w:r w:rsidRPr="00675B9B">
              <w:rPr>
                <w:rFonts w:ascii="Arial" w:hAnsi="Arial" w:eastAsia="Times New Roman" w:cs="Arial"/>
                <w:sz w:val="20"/>
                <w:szCs w:val="20"/>
              </w:rPr>
              <w:t>Varaždinske Toplice</w:t>
            </w:r>
          </w:p>
          <w:p w:rsidR="00675B9B" w:rsidP="00675B9B" w:rsidRDefault="00675B9B">
            <w:pPr>
              <w:spacing w:after="0" w:line="240" w:lineRule="auto"/>
              <w:rPr>
                <w:rFonts w:ascii="Arial" w:hAnsi="Arial" w:eastAsia="Times New Roman" w:cs="Arial"/>
                <w:sz w:val="20"/>
                <w:szCs w:val="20"/>
              </w:rPr>
            </w:pPr>
            <w:r>
              <w:rPr>
                <w:rFonts w:ascii="Arial" w:hAnsi="Arial" w:eastAsia="Times New Roman" w:cs="Arial"/>
                <w:sz w:val="20"/>
                <w:szCs w:val="20"/>
              </w:rPr>
              <w:t>OIB:</w:t>
            </w:r>
            <w:r w:rsidRPr="00675B9B">
              <w:rPr>
                <w:rFonts w:ascii="Arial" w:hAnsi="Arial" w:eastAsia="Times New Roman" w:cs="Arial"/>
                <w:sz w:val="20"/>
                <w:szCs w:val="20"/>
              </w:rPr>
              <w:t>22208220874</w:t>
            </w:r>
          </w:p>
        </w:tc>
        <w:tc>
          <w:tcPr>
            <w:tcW w:w="1497" w:type="dxa"/>
          </w:tcPr>
          <w:p w:rsidR="00675B9B" w:rsidP="006C790E" w:rsidRDefault="00675B9B">
            <w:pPr>
              <w:spacing w:after="0" w:line="240" w:lineRule="auto"/>
              <w:jc w:val="right"/>
              <w:rPr>
                <w:rFonts w:ascii="Arial" w:hAnsi="Arial" w:eastAsia="Times New Roman" w:cs="Arial"/>
                <w:sz w:val="20"/>
                <w:szCs w:val="20"/>
              </w:rPr>
            </w:pPr>
          </w:p>
          <w:p w:rsidR="00675B9B" w:rsidP="006C790E" w:rsidRDefault="00675B9B">
            <w:pPr>
              <w:spacing w:after="0" w:line="240" w:lineRule="auto"/>
              <w:jc w:val="right"/>
              <w:rPr>
                <w:rFonts w:ascii="Arial" w:hAnsi="Arial" w:eastAsia="Times New Roman" w:cs="Arial"/>
                <w:sz w:val="20"/>
                <w:szCs w:val="20"/>
              </w:rPr>
            </w:pPr>
            <w:r w:rsidRPr="00675B9B">
              <w:rPr>
                <w:rFonts w:ascii="Arial" w:hAnsi="Arial" w:eastAsia="Times New Roman" w:cs="Arial"/>
                <w:sz w:val="20"/>
                <w:szCs w:val="20"/>
              </w:rPr>
              <w:t>7.711,40</w:t>
            </w:r>
          </w:p>
        </w:tc>
        <w:tc>
          <w:tcPr>
            <w:tcW w:w="1497" w:type="dxa"/>
          </w:tcPr>
          <w:p w:rsidR="00675B9B" w:rsidP="006C790E" w:rsidRDefault="00675B9B">
            <w:pPr>
              <w:spacing w:after="0" w:line="240" w:lineRule="auto"/>
              <w:jc w:val="right"/>
              <w:rPr>
                <w:rFonts w:ascii="Arial" w:hAnsi="Arial" w:eastAsia="Times New Roman" w:cs="Arial"/>
                <w:sz w:val="20"/>
                <w:szCs w:val="20"/>
              </w:rPr>
            </w:pPr>
          </w:p>
          <w:p w:rsidR="00675B9B" w:rsidP="006C790E" w:rsidRDefault="00675B9B">
            <w:pPr>
              <w:spacing w:after="0" w:line="240" w:lineRule="auto"/>
              <w:jc w:val="right"/>
              <w:rPr>
                <w:rFonts w:ascii="Arial" w:hAnsi="Arial" w:eastAsia="Times New Roman" w:cs="Arial"/>
                <w:sz w:val="20"/>
                <w:szCs w:val="20"/>
              </w:rPr>
            </w:pPr>
            <w:r w:rsidRPr="00675B9B">
              <w:rPr>
                <w:rFonts w:ascii="Arial" w:hAnsi="Arial" w:eastAsia="Times New Roman" w:cs="Arial"/>
                <w:sz w:val="20"/>
                <w:szCs w:val="20"/>
              </w:rPr>
              <w:t>7.711,40</w:t>
            </w:r>
          </w:p>
        </w:tc>
        <w:tc>
          <w:tcPr>
            <w:tcW w:w="1489" w:type="dxa"/>
          </w:tcPr>
          <w:p w:rsidR="00675B9B" w:rsidP="006C790E" w:rsidRDefault="00675B9B">
            <w:pPr>
              <w:spacing w:after="0" w:line="240" w:lineRule="auto"/>
              <w:jc w:val="right"/>
              <w:rPr>
                <w:rFonts w:ascii="Arial" w:hAnsi="Arial" w:eastAsia="Times New Roman" w:cs="Arial"/>
                <w:sz w:val="20"/>
                <w:szCs w:val="20"/>
              </w:rPr>
            </w:pPr>
          </w:p>
          <w:p w:rsidRPr="001B6963" w:rsidR="004273FD" w:rsidP="006C790E" w:rsidRDefault="004273FD">
            <w:pPr>
              <w:spacing w:after="0" w:line="240" w:lineRule="auto"/>
              <w:jc w:val="right"/>
              <w:rPr>
                <w:rFonts w:ascii="Arial" w:hAnsi="Arial" w:eastAsia="Times New Roman" w:cs="Arial"/>
                <w:sz w:val="20"/>
                <w:szCs w:val="20"/>
              </w:rPr>
            </w:pPr>
            <w:r>
              <w:rPr>
                <w:rFonts w:ascii="Arial" w:hAnsi="Arial" w:eastAsia="Times New Roman" w:cs="Arial"/>
                <w:sz w:val="20"/>
                <w:szCs w:val="20"/>
              </w:rPr>
              <w:t>0,00</w:t>
            </w:r>
          </w:p>
        </w:tc>
        <w:tc>
          <w:tcPr>
            <w:tcW w:w="1508" w:type="dxa"/>
          </w:tcPr>
          <w:p w:rsidRPr="001B6963" w:rsidR="00675B9B" w:rsidP="006C790E" w:rsidRDefault="00675B9B">
            <w:pPr>
              <w:spacing w:after="0" w:line="240" w:lineRule="auto"/>
              <w:rPr>
                <w:rFonts w:ascii="Arial" w:hAnsi="Arial" w:eastAsia="Times New Roman" w:cs="Arial"/>
                <w:sz w:val="20"/>
                <w:szCs w:val="20"/>
              </w:rPr>
            </w:pPr>
          </w:p>
        </w:tc>
      </w:tr>
      <w:tr w:rsidRPr="001B6963" w:rsidR="00675B9B" w:rsidTr="00994FAE">
        <w:tc>
          <w:tcPr>
            <w:tcW w:w="639" w:type="dxa"/>
          </w:tcPr>
          <w:p w:rsidR="00B96449" w:rsidP="006C790E" w:rsidRDefault="00B96449">
            <w:pPr>
              <w:spacing w:after="0" w:line="240" w:lineRule="auto"/>
              <w:jc w:val="center"/>
              <w:rPr>
                <w:rFonts w:ascii="Arial" w:hAnsi="Arial" w:eastAsia="Times New Roman" w:cs="Arial"/>
                <w:sz w:val="20"/>
                <w:szCs w:val="20"/>
              </w:rPr>
            </w:pPr>
          </w:p>
          <w:p w:rsidR="00675B9B" w:rsidP="006C790E" w:rsidRDefault="00675B9B">
            <w:pPr>
              <w:spacing w:after="0" w:line="240" w:lineRule="auto"/>
              <w:jc w:val="center"/>
              <w:rPr>
                <w:rFonts w:ascii="Arial" w:hAnsi="Arial" w:eastAsia="Times New Roman" w:cs="Arial"/>
                <w:sz w:val="20"/>
                <w:szCs w:val="20"/>
              </w:rPr>
            </w:pPr>
            <w:r>
              <w:rPr>
                <w:rFonts w:ascii="Arial" w:hAnsi="Arial" w:eastAsia="Times New Roman" w:cs="Arial"/>
                <w:sz w:val="20"/>
                <w:szCs w:val="20"/>
              </w:rPr>
              <w:t>17.</w:t>
            </w:r>
          </w:p>
        </w:tc>
        <w:tc>
          <w:tcPr>
            <w:tcW w:w="2550" w:type="dxa"/>
          </w:tcPr>
          <w:p w:rsidR="00675B9B" w:rsidP="00B01D51" w:rsidRDefault="00675B9B">
            <w:pPr>
              <w:spacing w:after="0" w:line="240" w:lineRule="auto"/>
              <w:rPr>
                <w:rFonts w:ascii="Arial" w:hAnsi="Arial" w:eastAsia="Times New Roman" w:cs="Arial"/>
                <w:sz w:val="20"/>
                <w:szCs w:val="20"/>
              </w:rPr>
            </w:pPr>
            <w:r>
              <w:rPr>
                <w:rFonts w:ascii="Arial" w:hAnsi="Arial" w:eastAsia="Times New Roman" w:cs="Arial"/>
                <w:sz w:val="20"/>
                <w:szCs w:val="20"/>
              </w:rPr>
              <w:t>Željka Krušec</w:t>
            </w:r>
          </w:p>
          <w:p w:rsidRPr="00675B9B" w:rsidR="00675B9B" w:rsidP="00675B9B" w:rsidRDefault="00675B9B">
            <w:pPr>
              <w:spacing w:after="0" w:line="240" w:lineRule="auto"/>
              <w:rPr>
                <w:rFonts w:ascii="Arial" w:hAnsi="Arial" w:eastAsia="Times New Roman" w:cs="Arial"/>
                <w:sz w:val="20"/>
                <w:szCs w:val="20"/>
              </w:rPr>
            </w:pPr>
            <w:r w:rsidRPr="00675B9B">
              <w:rPr>
                <w:rFonts w:ascii="Arial" w:hAnsi="Arial" w:eastAsia="Times New Roman" w:cs="Arial"/>
                <w:sz w:val="20"/>
                <w:szCs w:val="20"/>
              </w:rPr>
              <w:t>Slanje, B. Radića 106</w:t>
            </w:r>
          </w:p>
          <w:p w:rsidRPr="00675B9B" w:rsidR="00675B9B" w:rsidP="00675B9B" w:rsidRDefault="00675B9B">
            <w:pPr>
              <w:spacing w:after="0" w:line="240" w:lineRule="auto"/>
              <w:rPr>
                <w:rFonts w:ascii="Arial" w:hAnsi="Arial" w:eastAsia="Times New Roman" w:cs="Arial"/>
                <w:sz w:val="20"/>
                <w:szCs w:val="20"/>
              </w:rPr>
            </w:pPr>
            <w:r w:rsidRPr="00675B9B">
              <w:rPr>
                <w:rFonts w:ascii="Arial" w:hAnsi="Arial" w:eastAsia="Times New Roman" w:cs="Arial"/>
                <w:sz w:val="20"/>
                <w:szCs w:val="20"/>
              </w:rPr>
              <w:t>Ludbreg</w:t>
            </w:r>
          </w:p>
          <w:p w:rsidR="00675B9B" w:rsidP="00675B9B" w:rsidRDefault="00675B9B">
            <w:pPr>
              <w:spacing w:after="0" w:line="240" w:lineRule="auto"/>
              <w:rPr>
                <w:rFonts w:ascii="Arial" w:hAnsi="Arial" w:eastAsia="Times New Roman" w:cs="Arial"/>
                <w:sz w:val="20"/>
                <w:szCs w:val="20"/>
              </w:rPr>
            </w:pPr>
            <w:r>
              <w:rPr>
                <w:rFonts w:ascii="Arial" w:hAnsi="Arial" w:eastAsia="Times New Roman" w:cs="Arial"/>
                <w:sz w:val="20"/>
                <w:szCs w:val="20"/>
              </w:rPr>
              <w:t>OIB:</w:t>
            </w:r>
            <w:r w:rsidRPr="00675B9B">
              <w:rPr>
                <w:rFonts w:ascii="Arial" w:hAnsi="Arial" w:eastAsia="Times New Roman" w:cs="Arial"/>
                <w:sz w:val="20"/>
                <w:szCs w:val="20"/>
              </w:rPr>
              <w:t>90398457645</w:t>
            </w:r>
          </w:p>
        </w:tc>
        <w:tc>
          <w:tcPr>
            <w:tcW w:w="1497" w:type="dxa"/>
          </w:tcPr>
          <w:p w:rsidR="00675B9B" w:rsidP="006C790E" w:rsidRDefault="00675B9B">
            <w:pPr>
              <w:spacing w:after="0" w:line="240" w:lineRule="auto"/>
              <w:jc w:val="right"/>
              <w:rPr>
                <w:rFonts w:ascii="Arial" w:hAnsi="Arial" w:eastAsia="Times New Roman" w:cs="Arial"/>
                <w:sz w:val="20"/>
                <w:szCs w:val="20"/>
              </w:rPr>
            </w:pPr>
          </w:p>
          <w:p w:rsidR="00675B9B" w:rsidP="006C790E" w:rsidRDefault="00675B9B">
            <w:pPr>
              <w:spacing w:after="0" w:line="240" w:lineRule="auto"/>
              <w:jc w:val="right"/>
              <w:rPr>
                <w:rFonts w:ascii="Arial" w:hAnsi="Arial" w:eastAsia="Times New Roman" w:cs="Arial"/>
                <w:sz w:val="20"/>
                <w:szCs w:val="20"/>
              </w:rPr>
            </w:pPr>
            <w:r w:rsidRPr="00675B9B">
              <w:rPr>
                <w:rFonts w:ascii="Arial" w:hAnsi="Arial" w:eastAsia="Times New Roman" w:cs="Arial"/>
                <w:sz w:val="20"/>
                <w:szCs w:val="20"/>
              </w:rPr>
              <w:t>4.277,00</w:t>
            </w:r>
          </w:p>
        </w:tc>
        <w:tc>
          <w:tcPr>
            <w:tcW w:w="1497" w:type="dxa"/>
          </w:tcPr>
          <w:p w:rsidR="00675B9B" w:rsidP="006C790E" w:rsidRDefault="00675B9B">
            <w:pPr>
              <w:spacing w:after="0" w:line="240" w:lineRule="auto"/>
              <w:jc w:val="right"/>
              <w:rPr>
                <w:rFonts w:ascii="Arial" w:hAnsi="Arial" w:eastAsia="Times New Roman" w:cs="Arial"/>
                <w:sz w:val="20"/>
                <w:szCs w:val="20"/>
              </w:rPr>
            </w:pPr>
          </w:p>
          <w:p w:rsidR="00675B9B" w:rsidP="006C790E" w:rsidRDefault="00675B9B">
            <w:pPr>
              <w:spacing w:after="0" w:line="240" w:lineRule="auto"/>
              <w:jc w:val="right"/>
              <w:rPr>
                <w:rFonts w:ascii="Arial" w:hAnsi="Arial" w:eastAsia="Times New Roman" w:cs="Arial"/>
                <w:sz w:val="20"/>
                <w:szCs w:val="20"/>
              </w:rPr>
            </w:pPr>
            <w:r w:rsidRPr="00675B9B">
              <w:rPr>
                <w:rFonts w:ascii="Arial" w:hAnsi="Arial" w:eastAsia="Times New Roman" w:cs="Arial"/>
                <w:sz w:val="20"/>
                <w:szCs w:val="20"/>
              </w:rPr>
              <w:t>4.277,00</w:t>
            </w:r>
          </w:p>
        </w:tc>
        <w:tc>
          <w:tcPr>
            <w:tcW w:w="1489" w:type="dxa"/>
          </w:tcPr>
          <w:p w:rsidR="00675B9B" w:rsidP="006C790E" w:rsidRDefault="00675B9B">
            <w:pPr>
              <w:spacing w:after="0" w:line="240" w:lineRule="auto"/>
              <w:jc w:val="right"/>
              <w:rPr>
                <w:rFonts w:ascii="Arial" w:hAnsi="Arial" w:eastAsia="Times New Roman" w:cs="Arial"/>
                <w:sz w:val="20"/>
                <w:szCs w:val="20"/>
              </w:rPr>
            </w:pPr>
          </w:p>
          <w:p w:rsidRPr="001B6963" w:rsidR="004273FD" w:rsidP="006C790E" w:rsidRDefault="004273FD">
            <w:pPr>
              <w:spacing w:after="0" w:line="240" w:lineRule="auto"/>
              <w:jc w:val="right"/>
              <w:rPr>
                <w:rFonts w:ascii="Arial" w:hAnsi="Arial" w:eastAsia="Times New Roman" w:cs="Arial"/>
                <w:sz w:val="20"/>
                <w:szCs w:val="20"/>
              </w:rPr>
            </w:pPr>
            <w:r>
              <w:rPr>
                <w:rFonts w:ascii="Arial" w:hAnsi="Arial" w:eastAsia="Times New Roman" w:cs="Arial"/>
                <w:sz w:val="20"/>
                <w:szCs w:val="20"/>
              </w:rPr>
              <w:t>0,00</w:t>
            </w:r>
          </w:p>
        </w:tc>
        <w:tc>
          <w:tcPr>
            <w:tcW w:w="1508" w:type="dxa"/>
          </w:tcPr>
          <w:p w:rsidRPr="001B6963" w:rsidR="00675B9B" w:rsidP="006C790E" w:rsidRDefault="00675B9B">
            <w:pPr>
              <w:spacing w:after="0" w:line="240" w:lineRule="auto"/>
              <w:rPr>
                <w:rFonts w:ascii="Arial" w:hAnsi="Arial" w:eastAsia="Times New Roman" w:cs="Arial"/>
                <w:sz w:val="20"/>
                <w:szCs w:val="20"/>
              </w:rPr>
            </w:pPr>
          </w:p>
        </w:tc>
      </w:tr>
      <w:tr w:rsidRPr="001B6963" w:rsidR="00675B9B" w:rsidTr="00994FAE">
        <w:tc>
          <w:tcPr>
            <w:tcW w:w="639" w:type="dxa"/>
          </w:tcPr>
          <w:p w:rsidR="00B96449" w:rsidP="006C790E" w:rsidRDefault="00B96449">
            <w:pPr>
              <w:spacing w:after="0" w:line="240" w:lineRule="auto"/>
              <w:jc w:val="center"/>
              <w:rPr>
                <w:rFonts w:ascii="Arial" w:hAnsi="Arial" w:eastAsia="Times New Roman" w:cs="Arial"/>
                <w:sz w:val="20"/>
                <w:szCs w:val="20"/>
              </w:rPr>
            </w:pPr>
          </w:p>
          <w:p w:rsidR="00675B9B" w:rsidP="006C790E" w:rsidRDefault="00675B9B">
            <w:pPr>
              <w:spacing w:after="0" w:line="240" w:lineRule="auto"/>
              <w:jc w:val="center"/>
              <w:rPr>
                <w:rFonts w:ascii="Arial" w:hAnsi="Arial" w:eastAsia="Times New Roman" w:cs="Arial"/>
                <w:sz w:val="20"/>
                <w:szCs w:val="20"/>
              </w:rPr>
            </w:pPr>
            <w:r>
              <w:rPr>
                <w:rFonts w:ascii="Arial" w:hAnsi="Arial" w:eastAsia="Times New Roman" w:cs="Arial"/>
                <w:sz w:val="20"/>
                <w:szCs w:val="20"/>
              </w:rPr>
              <w:t>18.</w:t>
            </w:r>
          </w:p>
        </w:tc>
        <w:tc>
          <w:tcPr>
            <w:tcW w:w="2550" w:type="dxa"/>
          </w:tcPr>
          <w:p w:rsidR="00675B9B" w:rsidP="00B01D51" w:rsidRDefault="00675B9B">
            <w:pPr>
              <w:spacing w:after="0" w:line="240" w:lineRule="auto"/>
              <w:rPr>
                <w:rFonts w:ascii="Arial" w:hAnsi="Arial" w:eastAsia="Times New Roman" w:cs="Arial"/>
                <w:sz w:val="20"/>
                <w:szCs w:val="20"/>
              </w:rPr>
            </w:pPr>
            <w:r>
              <w:rPr>
                <w:rFonts w:ascii="Arial" w:hAnsi="Arial" w:eastAsia="Times New Roman" w:cs="Arial"/>
                <w:sz w:val="20"/>
                <w:szCs w:val="20"/>
              </w:rPr>
              <w:t>Antun Novosel</w:t>
            </w:r>
          </w:p>
          <w:p w:rsidRPr="00675B9B" w:rsidR="00675B9B" w:rsidP="00675B9B" w:rsidRDefault="00675B9B">
            <w:pPr>
              <w:spacing w:after="0" w:line="240" w:lineRule="auto"/>
              <w:rPr>
                <w:rFonts w:ascii="Arial" w:hAnsi="Arial" w:eastAsia="Times New Roman" w:cs="Arial"/>
                <w:sz w:val="20"/>
                <w:szCs w:val="20"/>
              </w:rPr>
            </w:pPr>
            <w:r w:rsidRPr="00675B9B">
              <w:rPr>
                <w:rFonts w:ascii="Arial" w:hAnsi="Arial" w:eastAsia="Times New Roman" w:cs="Arial"/>
                <w:sz w:val="20"/>
                <w:szCs w:val="20"/>
              </w:rPr>
              <w:t>Leskovec Toplički 78</w:t>
            </w:r>
          </w:p>
          <w:p w:rsidRPr="00675B9B" w:rsidR="00675B9B" w:rsidP="00675B9B" w:rsidRDefault="00675B9B">
            <w:pPr>
              <w:spacing w:after="0" w:line="240" w:lineRule="auto"/>
              <w:rPr>
                <w:rFonts w:ascii="Arial" w:hAnsi="Arial" w:eastAsia="Times New Roman" w:cs="Arial"/>
                <w:sz w:val="20"/>
                <w:szCs w:val="20"/>
              </w:rPr>
            </w:pPr>
            <w:r w:rsidRPr="00675B9B">
              <w:rPr>
                <w:rFonts w:ascii="Arial" w:hAnsi="Arial" w:eastAsia="Times New Roman" w:cs="Arial"/>
                <w:sz w:val="20"/>
                <w:szCs w:val="20"/>
              </w:rPr>
              <w:t>Varaždinske Toplice</w:t>
            </w:r>
          </w:p>
          <w:p w:rsidR="00675B9B" w:rsidP="00675B9B" w:rsidRDefault="00675B9B">
            <w:pPr>
              <w:spacing w:after="0" w:line="240" w:lineRule="auto"/>
              <w:rPr>
                <w:rFonts w:ascii="Arial" w:hAnsi="Arial" w:eastAsia="Times New Roman" w:cs="Arial"/>
                <w:sz w:val="20"/>
                <w:szCs w:val="20"/>
              </w:rPr>
            </w:pPr>
            <w:r>
              <w:rPr>
                <w:rFonts w:ascii="Arial" w:hAnsi="Arial" w:eastAsia="Times New Roman" w:cs="Arial"/>
                <w:sz w:val="20"/>
                <w:szCs w:val="20"/>
              </w:rPr>
              <w:t>OIB:</w:t>
            </w:r>
            <w:r w:rsidRPr="00675B9B">
              <w:rPr>
                <w:rFonts w:ascii="Arial" w:hAnsi="Arial" w:eastAsia="Times New Roman" w:cs="Arial"/>
                <w:sz w:val="20"/>
                <w:szCs w:val="20"/>
              </w:rPr>
              <w:t>07204278709</w:t>
            </w:r>
          </w:p>
        </w:tc>
        <w:tc>
          <w:tcPr>
            <w:tcW w:w="1497" w:type="dxa"/>
          </w:tcPr>
          <w:p w:rsidR="00675B9B" w:rsidP="006C790E" w:rsidRDefault="00675B9B">
            <w:pPr>
              <w:spacing w:after="0" w:line="240" w:lineRule="auto"/>
              <w:jc w:val="right"/>
              <w:rPr>
                <w:rFonts w:ascii="Arial" w:hAnsi="Arial" w:eastAsia="Times New Roman" w:cs="Arial"/>
                <w:sz w:val="20"/>
                <w:szCs w:val="20"/>
              </w:rPr>
            </w:pPr>
          </w:p>
          <w:p w:rsidR="00675B9B" w:rsidP="006C790E" w:rsidRDefault="00675B9B">
            <w:pPr>
              <w:spacing w:after="0" w:line="240" w:lineRule="auto"/>
              <w:jc w:val="right"/>
              <w:rPr>
                <w:rFonts w:ascii="Arial" w:hAnsi="Arial" w:eastAsia="Times New Roman" w:cs="Arial"/>
                <w:sz w:val="20"/>
                <w:szCs w:val="20"/>
              </w:rPr>
            </w:pPr>
            <w:r w:rsidRPr="00675B9B">
              <w:rPr>
                <w:rFonts w:ascii="Arial" w:hAnsi="Arial" w:eastAsia="Times New Roman" w:cs="Arial"/>
                <w:sz w:val="20"/>
                <w:szCs w:val="20"/>
              </w:rPr>
              <w:t>8.131,00</w:t>
            </w:r>
          </w:p>
        </w:tc>
        <w:tc>
          <w:tcPr>
            <w:tcW w:w="1497" w:type="dxa"/>
          </w:tcPr>
          <w:p w:rsidR="00675B9B" w:rsidP="006C790E" w:rsidRDefault="00675B9B">
            <w:pPr>
              <w:spacing w:after="0" w:line="240" w:lineRule="auto"/>
              <w:jc w:val="right"/>
              <w:rPr>
                <w:rFonts w:ascii="Arial" w:hAnsi="Arial" w:eastAsia="Times New Roman" w:cs="Arial"/>
                <w:sz w:val="20"/>
                <w:szCs w:val="20"/>
              </w:rPr>
            </w:pPr>
          </w:p>
          <w:p w:rsidR="00675B9B" w:rsidP="006C790E" w:rsidRDefault="00675B9B">
            <w:pPr>
              <w:spacing w:after="0" w:line="240" w:lineRule="auto"/>
              <w:jc w:val="right"/>
              <w:rPr>
                <w:rFonts w:ascii="Arial" w:hAnsi="Arial" w:eastAsia="Times New Roman" w:cs="Arial"/>
                <w:sz w:val="20"/>
                <w:szCs w:val="20"/>
              </w:rPr>
            </w:pPr>
            <w:r w:rsidRPr="00675B9B">
              <w:rPr>
                <w:rFonts w:ascii="Arial" w:hAnsi="Arial" w:eastAsia="Times New Roman" w:cs="Arial"/>
                <w:sz w:val="20"/>
                <w:szCs w:val="20"/>
              </w:rPr>
              <w:t>8.131,00</w:t>
            </w:r>
          </w:p>
        </w:tc>
        <w:tc>
          <w:tcPr>
            <w:tcW w:w="1489" w:type="dxa"/>
          </w:tcPr>
          <w:p w:rsidR="00675B9B" w:rsidP="006C790E" w:rsidRDefault="00675B9B">
            <w:pPr>
              <w:spacing w:after="0" w:line="240" w:lineRule="auto"/>
              <w:jc w:val="right"/>
              <w:rPr>
                <w:rFonts w:ascii="Arial" w:hAnsi="Arial" w:eastAsia="Times New Roman" w:cs="Arial"/>
                <w:sz w:val="20"/>
                <w:szCs w:val="20"/>
              </w:rPr>
            </w:pPr>
          </w:p>
          <w:p w:rsidRPr="001B6963" w:rsidR="004273FD" w:rsidP="006C790E" w:rsidRDefault="004273FD">
            <w:pPr>
              <w:spacing w:after="0" w:line="240" w:lineRule="auto"/>
              <w:jc w:val="right"/>
              <w:rPr>
                <w:rFonts w:ascii="Arial" w:hAnsi="Arial" w:eastAsia="Times New Roman" w:cs="Arial"/>
                <w:sz w:val="20"/>
                <w:szCs w:val="20"/>
              </w:rPr>
            </w:pPr>
            <w:r>
              <w:rPr>
                <w:rFonts w:ascii="Arial" w:hAnsi="Arial" w:eastAsia="Times New Roman" w:cs="Arial"/>
                <w:sz w:val="20"/>
                <w:szCs w:val="20"/>
              </w:rPr>
              <w:t>0,00</w:t>
            </w:r>
          </w:p>
        </w:tc>
        <w:tc>
          <w:tcPr>
            <w:tcW w:w="1508" w:type="dxa"/>
          </w:tcPr>
          <w:p w:rsidRPr="001B6963" w:rsidR="00675B9B" w:rsidP="006C790E" w:rsidRDefault="00675B9B">
            <w:pPr>
              <w:spacing w:after="0" w:line="240" w:lineRule="auto"/>
              <w:rPr>
                <w:rFonts w:ascii="Arial" w:hAnsi="Arial" w:eastAsia="Times New Roman" w:cs="Arial"/>
                <w:sz w:val="20"/>
                <w:szCs w:val="20"/>
              </w:rPr>
            </w:pPr>
          </w:p>
        </w:tc>
      </w:tr>
      <w:tr w:rsidRPr="001B6963" w:rsidR="00675B9B" w:rsidTr="00994FAE">
        <w:tc>
          <w:tcPr>
            <w:tcW w:w="639" w:type="dxa"/>
          </w:tcPr>
          <w:p w:rsidR="00B96449" w:rsidP="006C790E" w:rsidRDefault="00B96449">
            <w:pPr>
              <w:spacing w:after="0" w:line="240" w:lineRule="auto"/>
              <w:jc w:val="center"/>
              <w:rPr>
                <w:rFonts w:ascii="Arial" w:hAnsi="Arial" w:eastAsia="Times New Roman" w:cs="Arial"/>
                <w:sz w:val="20"/>
                <w:szCs w:val="20"/>
              </w:rPr>
            </w:pPr>
          </w:p>
          <w:p w:rsidR="00675B9B" w:rsidP="006C790E" w:rsidRDefault="00675B9B">
            <w:pPr>
              <w:spacing w:after="0" w:line="240" w:lineRule="auto"/>
              <w:jc w:val="center"/>
              <w:rPr>
                <w:rFonts w:ascii="Arial" w:hAnsi="Arial" w:eastAsia="Times New Roman" w:cs="Arial"/>
                <w:sz w:val="20"/>
                <w:szCs w:val="20"/>
              </w:rPr>
            </w:pPr>
            <w:r>
              <w:rPr>
                <w:rFonts w:ascii="Arial" w:hAnsi="Arial" w:eastAsia="Times New Roman" w:cs="Arial"/>
                <w:sz w:val="20"/>
                <w:szCs w:val="20"/>
              </w:rPr>
              <w:t>19.</w:t>
            </w:r>
          </w:p>
        </w:tc>
        <w:tc>
          <w:tcPr>
            <w:tcW w:w="2550" w:type="dxa"/>
          </w:tcPr>
          <w:p w:rsidR="00675B9B" w:rsidP="00B01D51" w:rsidRDefault="00A3652B">
            <w:pPr>
              <w:spacing w:after="0" w:line="240" w:lineRule="auto"/>
              <w:rPr>
                <w:rFonts w:ascii="Arial" w:hAnsi="Arial" w:eastAsia="Times New Roman" w:cs="Arial"/>
                <w:sz w:val="20"/>
                <w:szCs w:val="20"/>
              </w:rPr>
            </w:pPr>
            <w:r>
              <w:rPr>
                <w:rFonts w:ascii="Arial" w:hAnsi="Arial" w:eastAsia="Times New Roman" w:cs="Arial"/>
                <w:sz w:val="20"/>
                <w:szCs w:val="20"/>
              </w:rPr>
              <w:t>Štefanija Novosel</w:t>
            </w:r>
          </w:p>
          <w:p w:rsidRPr="00A3652B" w:rsidR="00A3652B" w:rsidP="00A3652B" w:rsidRDefault="00A3652B">
            <w:pPr>
              <w:spacing w:after="0" w:line="240" w:lineRule="auto"/>
              <w:rPr>
                <w:rFonts w:ascii="Arial" w:hAnsi="Arial" w:eastAsia="Times New Roman" w:cs="Arial"/>
                <w:sz w:val="20"/>
                <w:szCs w:val="20"/>
              </w:rPr>
            </w:pPr>
            <w:r w:rsidRPr="00A3652B">
              <w:rPr>
                <w:rFonts w:ascii="Arial" w:hAnsi="Arial" w:eastAsia="Times New Roman" w:cs="Arial"/>
                <w:sz w:val="20"/>
                <w:szCs w:val="20"/>
              </w:rPr>
              <w:t>Leskovec Toplički 78</w:t>
            </w:r>
          </w:p>
          <w:p w:rsidRPr="00A3652B" w:rsidR="00A3652B" w:rsidP="00A3652B" w:rsidRDefault="00A3652B">
            <w:pPr>
              <w:spacing w:after="0" w:line="240" w:lineRule="auto"/>
              <w:rPr>
                <w:rFonts w:ascii="Arial" w:hAnsi="Arial" w:eastAsia="Times New Roman" w:cs="Arial"/>
                <w:sz w:val="20"/>
                <w:szCs w:val="20"/>
              </w:rPr>
            </w:pPr>
            <w:r w:rsidRPr="00A3652B">
              <w:rPr>
                <w:rFonts w:ascii="Arial" w:hAnsi="Arial" w:eastAsia="Times New Roman" w:cs="Arial"/>
                <w:sz w:val="20"/>
                <w:szCs w:val="20"/>
              </w:rPr>
              <w:t>Varaždinske Toplice</w:t>
            </w:r>
          </w:p>
          <w:p w:rsidR="009C1CE9" w:rsidP="00A3652B" w:rsidRDefault="00A3652B">
            <w:pPr>
              <w:spacing w:after="0" w:line="240" w:lineRule="auto"/>
              <w:rPr>
                <w:rFonts w:ascii="Arial" w:hAnsi="Arial" w:eastAsia="Times New Roman" w:cs="Arial"/>
                <w:sz w:val="20"/>
                <w:szCs w:val="20"/>
              </w:rPr>
            </w:pPr>
            <w:r>
              <w:rPr>
                <w:rFonts w:ascii="Arial" w:hAnsi="Arial" w:eastAsia="Times New Roman" w:cs="Arial"/>
                <w:sz w:val="20"/>
                <w:szCs w:val="20"/>
              </w:rPr>
              <w:t>OIB:</w:t>
            </w:r>
            <w:r w:rsidRPr="00A3652B">
              <w:rPr>
                <w:rFonts w:ascii="Arial" w:hAnsi="Arial" w:eastAsia="Times New Roman" w:cs="Arial"/>
                <w:sz w:val="20"/>
                <w:szCs w:val="20"/>
              </w:rPr>
              <w:t>74567329888</w:t>
            </w:r>
          </w:p>
        </w:tc>
        <w:tc>
          <w:tcPr>
            <w:tcW w:w="1497" w:type="dxa"/>
          </w:tcPr>
          <w:p w:rsidR="00675B9B" w:rsidP="006C790E" w:rsidRDefault="00675B9B">
            <w:pPr>
              <w:spacing w:after="0" w:line="240" w:lineRule="auto"/>
              <w:jc w:val="right"/>
              <w:rPr>
                <w:rFonts w:ascii="Arial" w:hAnsi="Arial" w:eastAsia="Times New Roman" w:cs="Arial"/>
                <w:sz w:val="20"/>
                <w:szCs w:val="20"/>
              </w:rPr>
            </w:pPr>
          </w:p>
          <w:p w:rsidR="00A3652B" w:rsidP="006C790E" w:rsidRDefault="00A3652B">
            <w:pPr>
              <w:spacing w:after="0" w:line="240" w:lineRule="auto"/>
              <w:jc w:val="right"/>
              <w:rPr>
                <w:rFonts w:ascii="Arial" w:hAnsi="Arial" w:eastAsia="Times New Roman" w:cs="Arial"/>
                <w:sz w:val="20"/>
                <w:szCs w:val="20"/>
              </w:rPr>
            </w:pPr>
            <w:r w:rsidRPr="00A3652B">
              <w:rPr>
                <w:rFonts w:ascii="Arial" w:hAnsi="Arial" w:eastAsia="Times New Roman" w:cs="Arial"/>
                <w:sz w:val="20"/>
                <w:szCs w:val="20"/>
              </w:rPr>
              <w:t>6.920,60</w:t>
            </w:r>
          </w:p>
        </w:tc>
        <w:tc>
          <w:tcPr>
            <w:tcW w:w="1497" w:type="dxa"/>
          </w:tcPr>
          <w:p w:rsidR="00675B9B" w:rsidP="006C790E" w:rsidRDefault="00675B9B">
            <w:pPr>
              <w:spacing w:after="0" w:line="240" w:lineRule="auto"/>
              <w:jc w:val="right"/>
              <w:rPr>
                <w:rFonts w:ascii="Arial" w:hAnsi="Arial" w:eastAsia="Times New Roman" w:cs="Arial"/>
                <w:sz w:val="20"/>
                <w:szCs w:val="20"/>
              </w:rPr>
            </w:pPr>
          </w:p>
          <w:p w:rsidR="00A3652B" w:rsidP="006C790E" w:rsidRDefault="00A3652B">
            <w:pPr>
              <w:spacing w:after="0" w:line="240" w:lineRule="auto"/>
              <w:jc w:val="right"/>
              <w:rPr>
                <w:rFonts w:ascii="Arial" w:hAnsi="Arial" w:eastAsia="Times New Roman" w:cs="Arial"/>
                <w:sz w:val="20"/>
                <w:szCs w:val="20"/>
              </w:rPr>
            </w:pPr>
            <w:r w:rsidRPr="00A3652B">
              <w:rPr>
                <w:rFonts w:ascii="Arial" w:hAnsi="Arial" w:eastAsia="Times New Roman" w:cs="Arial"/>
                <w:sz w:val="20"/>
                <w:szCs w:val="20"/>
              </w:rPr>
              <w:t>6.920,60</w:t>
            </w:r>
          </w:p>
        </w:tc>
        <w:tc>
          <w:tcPr>
            <w:tcW w:w="1489" w:type="dxa"/>
          </w:tcPr>
          <w:p w:rsidR="00675B9B" w:rsidP="006C790E" w:rsidRDefault="00675B9B">
            <w:pPr>
              <w:spacing w:after="0" w:line="240" w:lineRule="auto"/>
              <w:jc w:val="right"/>
              <w:rPr>
                <w:rFonts w:ascii="Arial" w:hAnsi="Arial" w:eastAsia="Times New Roman" w:cs="Arial"/>
                <w:sz w:val="20"/>
                <w:szCs w:val="20"/>
              </w:rPr>
            </w:pPr>
          </w:p>
          <w:p w:rsidRPr="001B6963" w:rsidR="004273FD" w:rsidP="006C790E" w:rsidRDefault="004273FD">
            <w:pPr>
              <w:spacing w:after="0" w:line="240" w:lineRule="auto"/>
              <w:jc w:val="right"/>
              <w:rPr>
                <w:rFonts w:ascii="Arial" w:hAnsi="Arial" w:eastAsia="Times New Roman" w:cs="Arial"/>
                <w:sz w:val="20"/>
                <w:szCs w:val="20"/>
              </w:rPr>
            </w:pPr>
            <w:r>
              <w:rPr>
                <w:rFonts w:ascii="Arial" w:hAnsi="Arial" w:eastAsia="Times New Roman" w:cs="Arial"/>
                <w:sz w:val="20"/>
                <w:szCs w:val="20"/>
              </w:rPr>
              <w:t>0,00</w:t>
            </w:r>
          </w:p>
        </w:tc>
        <w:tc>
          <w:tcPr>
            <w:tcW w:w="1508" w:type="dxa"/>
          </w:tcPr>
          <w:p w:rsidRPr="001B6963" w:rsidR="00675B9B" w:rsidP="006C790E" w:rsidRDefault="00675B9B">
            <w:pPr>
              <w:spacing w:after="0" w:line="240" w:lineRule="auto"/>
              <w:rPr>
                <w:rFonts w:ascii="Arial" w:hAnsi="Arial" w:eastAsia="Times New Roman" w:cs="Arial"/>
                <w:sz w:val="20"/>
                <w:szCs w:val="20"/>
              </w:rPr>
            </w:pPr>
          </w:p>
        </w:tc>
      </w:tr>
      <w:tr w:rsidRPr="001B6963" w:rsidR="00A3652B" w:rsidTr="00994FAE">
        <w:tc>
          <w:tcPr>
            <w:tcW w:w="639" w:type="dxa"/>
          </w:tcPr>
          <w:p w:rsidR="00B96449" w:rsidP="006C790E" w:rsidRDefault="00B96449">
            <w:pPr>
              <w:spacing w:after="0" w:line="240" w:lineRule="auto"/>
              <w:jc w:val="center"/>
              <w:rPr>
                <w:rFonts w:ascii="Arial" w:hAnsi="Arial" w:eastAsia="Times New Roman" w:cs="Arial"/>
                <w:sz w:val="20"/>
                <w:szCs w:val="20"/>
              </w:rPr>
            </w:pPr>
          </w:p>
          <w:p w:rsidR="00A3652B" w:rsidP="006C790E" w:rsidRDefault="00A3652B">
            <w:pPr>
              <w:spacing w:after="0" w:line="240" w:lineRule="auto"/>
              <w:jc w:val="center"/>
              <w:rPr>
                <w:rFonts w:ascii="Arial" w:hAnsi="Arial" w:eastAsia="Times New Roman" w:cs="Arial"/>
                <w:sz w:val="20"/>
                <w:szCs w:val="20"/>
              </w:rPr>
            </w:pPr>
            <w:r>
              <w:rPr>
                <w:rFonts w:ascii="Arial" w:hAnsi="Arial" w:eastAsia="Times New Roman" w:cs="Arial"/>
                <w:sz w:val="20"/>
                <w:szCs w:val="20"/>
              </w:rPr>
              <w:t>20.</w:t>
            </w:r>
          </w:p>
        </w:tc>
        <w:tc>
          <w:tcPr>
            <w:tcW w:w="2550" w:type="dxa"/>
          </w:tcPr>
          <w:p w:rsidR="00A3652B" w:rsidP="00B01D51" w:rsidRDefault="00A3652B">
            <w:pPr>
              <w:spacing w:after="0" w:line="240" w:lineRule="auto"/>
              <w:rPr>
                <w:rFonts w:ascii="Arial" w:hAnsi="Arial" w:eastAsia="Times New Roman" w:cs="Arial"/>
                <w:sz w:val="20"/>
                <w:szCs w:val="20"/>
              </w:rPr>
            </w:pPr>
            <w:r>
              <w:rPr>
                <w:rFonts w:ascii="Arial" w:hAnsi="Arial" w:eastAsia="Times New Roman" w:cs="Arial"/>
                <w:sz w:val="20"/>
                <w:szCs w:val="20"/>
              </w:rPr>
              <w:t>Kevin Pokos</w:t>
            </w:r>
          </w:p>
          <w:p w:rsidRPr="00A3652B" w:rsidR="00A3652B" w:rsidP="00A3652B" w:rsidRDefault="00A3652B">
            <w:pPr>
              <w:spacing w:after="0" w:line="240" w:lineRule="auto"/>
              <w:rPr>
                <w:rFonts w:ascii="Arial" w:hAnsi="Arial" w:eastAsia="Times New Roman" w:cs="Arial"/>
                <w:sz w:val="20"/>
                <w:szCs w:val="20"/>
              </w:rPr>
            </w:pPr>
            <w:r w:rsidRPr="00A3652B">
              <w:rPr>
                <w:rFonts w:ascii="Arial" w:hAnsi="Arial" w:eastAsia="Times New Roman" w:cs="Arial"/>
                <w:sz w:val="20"/>
                <w:szCs w:val="20"/>
              </w:rPr>
              <w:t>Slanje, B. Hrkač 3</w:t>
            </w:r>
          </w:p>
          <w:p w:rsidRPr="00A3652B" w:rsidR="00A3652B" w:rsidP="00A3652B" w:rsidRDefault="00A3652B">
            <w:pPr>
              <w:spacing w:after="0" w:line="240" w:lineRule="auto"/>
              <w:rPr>
                <w:rFonts w:ascii="Arial" w:hAnsi="Arial" w:eastAsia="Times New Roman" w:cs="Arial"/>
                <w:sz w:val="20"/>
                <w:szCs w:val="20"/>
              </w:rPr>
            </w:pPr>
            <w:r w:rsidRPr="00A3652B">
              <w:rPr>
                <w:rFonts w:ascii="Arial" w:hAnsi="Arial" w:eastAsia="Times New Roman" w:cs="Arial"/>
                <w:sz w:val="20"/>
                <w:szCs w:val="20"/>
              </w:rPr>
              <w:t>Ludbreg</w:t>
            </w:r>
          </w:p>
          <w:p w:rsidR="00A3652B" w:rsidP="00A3652B" w:rsidRDefault="00A3652B">
            <w:pPr>
              <w:spacing w:after="0" w:line="240" w:lineRule="auto"/>
              <w:rPr>
                <w:rFonts w:ascii="Arial" w:hAnsi="Arial" w:eastAsia="Times New Roman" w:cs="Arial"/>
                <w:sz w:val="20"/>
                <w:szCs w:val="20"/>
              </w:rPr>
            </w:pPr>
            <w:r>
              <w:rPr>
                <w:rFonts w:ascii="Arial" w:hAnsi="Arial" w:eastAsia="Times New Roman" w:cs="Arial"/>
                <w:sz w:val="20"/>
                <w:szCs w:val="20"/>
              </w:rPr>
              <w:t>OIB:</w:t>
            </w:r>
            <w:r w:rsidRPr="00A3652B">
              <w:rPr>
                <w:rFonts w:ascii="Arial" w:hAnsi="Arial" w:eastAsia="Times New Roman" w:cs="Arial"/>
                <w:sz w:val="20"/>
                <w:szCs w:val="20"/>
              </w:rPr>
              <w:t>78352001179</w:t>
            </w:r>
          </w:p>
        </w:tc>
        <w:tc>
          <w:tcPr>
            <w:tcW w:w="1497" w:type="dxa"/>
          </w:tcPr>
          <w:p w:rsidR="00A3652B" w:rsidP="006C790E" w:rsidRDefault="00A3652B">
            <w:pPr>
              <w:spacing w:after="0" w:line="240" w:lineRule="auto"/>
              <w:jc w:val="right"/>
              <w:rPr>
                <w:rFonts w:ascii="Arial" w:hAnsi="Arial" w:eastAsia="Times New Roman" w:cs="Arial"/>
                <w:sz w:val="20"/>
                <w:szCs w:val="20"/>
              </w:rPr>
            </w:pPr>
          </w:p>
          <w:p w:rsidR="00A3652B" w:rsidP="006C790E" w:rsidRDefault="00A3652B">
            <w:pPr>
              <w:spacing w:after="0" w:line="240" w:lineRule="auto"/>
              <w:jc w:val="right"/>
              <w:rPr>
                <w:rFonts w:ascii="Arial" w:hAnsi="Arial" w:eastAsia="Times New Roman" w:cs="Arial"/>
                <w:sz w:val="20"/>
                <w:szCs w:val="20"/>
              </w:rPr>
            </w:pPr>
            <w:r w:rsidRPr="00A3652B">
              <w:rPr>
                <w:rFonts w:ascii="Arial" w:hAnsi="Arial" w:eastAsia="Times New Roman" w:cs="Arial"/>
                <w:sz w:val="20"/>
                <w:szCs w:val="20"/>
              </w:rPr>
              <w:t>858,00</w:t>
            </w:r>
          </w:p>
        </w:tc>
        <w:tc>
          <w:tcPr>
            <w:tcW w:w="1497" w:type="dxa"/>
          </w:tcPr>
          <w:p w:rsidR="00A3652B" w:rsidP="006C790E" w:rsidRDefault="00A3652B">
            <w:pPr>
              <w:spacing w:after="0" w:line="240" w:lineRule="auto"/>
              <w:jc w:val="right"/>
              <w:rPr>
                <w:rFonts w:ascii="Arial" w:hAnsi="Arial" w:eastAsia="Times New Roman" w:cs="Arial"/>
                <w:sz w:val="20"/>
                <w:szCs w:val="20"/>
              </w:rPr>
            </w:pPr>
          </w:p>
          <w:p w:rsidR="00A3652B" w:rsidP="006C790E" w:rsidRDefault="00A3652B">
            <w:pPr>
              <w:spacing w:after="0" w:line="240" w:lineRule="auto"/>
              <w:jc w:val="right"/>
              <w:rPr>
                <w:rFonts w:ascii="Arial" w:hAnsi="Arial" w:eastAsia="Times New Roman" w:cs="Arial"/>
                <w:sz w:val="20"/>
                <w:szCs w:val="20"/>
              </w:rPr>
            </w:pPr>
            <w:r w:rsidRPr="00A3652B">
              <w:rPr>
                <w:rFonts w:ascii="Arial" w:hAnsi="Arial" w:eastAsia="Times New Roman" w:cs="Arial"/>
                <w:sz w:val="20"/>
                <w:szCs w:val="20"/>
              </w:rPr>
              <w:t>858,00</w:t>
            </w:r>
          </w:p>
        </w:tc>
        <w:tc>
          <w:tcPr>
            <w:tcW w:w="1489" w:type="dxa"/>
          </w:tcPr>
          <w:p w:rsidR="00A3652B" w:rsidP="006C790E" w:rsidRDefault="00A3652B">
            <w:pPr>
              <w:spacing w:after="0" w:line="240" w:lineRule="auto"/>
              <w:jc w:val="right"/>
              <w:rPr>
                <w:rFonts w:ascii="Arial" w:hAnsi="Arial" w:eastAsia="Times New Roman" w:cs="Arial"/>
                <w:sz w:val="20"/>
                <w:szCs w:val="20"/>
              </w:rPr>
            </w:pPr>
          </w:p>
          <w:p w:rsidRPr="001B6963" w:rsidR="004273FD" w:rsidP="006C790E" w:rsidRDefault="004273FD">
            <w:pPr>
              <w:spacing w:after="0" w:line="240" w:lineRule="auto"/>
              <w:jc w:val="right"/>
              <w:rPr>
                <w:rFonts w:ascii="Arial" w:hAnsi="Arial" w:eastAsia="Times New Roman" w:cs="Arial"/>
                <w:sz w:val="20"/>
                <w:szCs w:val="20"/>
              </w:rPr>
            </w:pPr>
            <w:r>
              <w:rPr>
                <w:rFonts w:ascii="Arial" w:hAnsi="Arial" w:eastAsia="Times New Roman" w:cs="Arial"/>
                <w:sz w:val="20"/>
                <w:szCs w:val="20"/>
              </w:rPr>
              <w:t>0,00</w:t>
            </w:r>
          </w:p>
        </w:tc>
        <w:tc>
          <w:tcPr>
            <w:tcW w:w="1508" w:type="dxa"/>
          </w:tcPr>
          <w:p w:rsidRPr="001B6963" w:rsidR="00A3652B" w:rsidP="006C790E" w:rsidRDefault="00A3652B">
            <w:pPr>
              <w:spacing w:after="0" w:line="240" w:lineRule="auto"/>
              <w:rPr>
                <w:rFonts w:ascii="Arial" w:hAnsi="Arial" w:eastAsia="Times New Roman" w:cs="Arial"/>
                <w:sz w:val="20"/>
                <w:szCs w:val="20"/>
              </w:rPr>
            </w:pPr>
          </w:p>
        </w:tc>
      </w:tr>
      <w:tr w:rsidRPr="001B6963" w:rsidR="00A3652B" w:rsidTr="00994FAE">
        <w:tc>
          <w:tcPr>
            <w:tcW w:w="639" w:type="dxa"/>
          </w:tcPr>
          <w:p w:rsidR="00B96449" w:rsidP="006C790E" w:rsidRDefault="00B96449">
            <w:pPr>
              <w:spacing w:after="0" w:line="240" w:lineRule="auto"/>
              <w:jc w:val="center"/>
              <w:rPr>
                <w:rFonts w:ascii="Arial" w:hAnsi="Arial" w:eastAsia="Times New Roman" w:cs="Arial"/>
                <w:sz w:val="20"/>
                <w:szCs w:val="20"/>
              </w:rPr>
            </w:pPr>
          </w:p>
          <w:p w:rsidR="00A3652B" w:rsidP="006C790E" w:rsidRDefault="00A3652B">
            <w:pPr>
              <w:spacing w:after="0" w:line="240" w:lineRule="auto"/>
              <w:jc w:val="center"/>
              <w:rPr>
                <w:rFonts w:ascii="Arial" w:hAnsi="Arial" w:eastAsia="Times New Roman" w:cs="Arial"/>
                <w:sz w:val="20"/>
                <w:szCs w:val="20"/>
              </w:rPr>
            </w:pPr>
            <w:r>
              <w:rPr>
                <w:rFonts w:ascii="Arial" w:hAnsi="Arial" w:eastAsia="Times New Roman" w:cs="Arial"/>
                <w:sz w:val="20"/>
                <w:szCs w:val="20"/>
              </w:rPr>
              <w:t>21.</w:t>
            </w:r>
          </w:p>
        </w:tc>
        <w:tc>
          <w:tcPr>
            <w:tcW w:w="2550" w:type="dxa"/>
          </w:tcPr>
          <w:p w:rsidR="00A3652B" w:rsidP="00B01D51" w:rsidRDefault="001F1D39">
            <w:pPr>
              <w:spacing w:after="0" w:line="240" w:lineRule="auto"/>
              <w:rPr>
                <w:rFonts w:ascii="Arial" w:hAnsi="Arial" w:eastAsia="Times New Roman" w:cs="Arial"/>
                <w:sz w:val="20"/>
                <w:szCs w:val="20"/>
              </w:rPr>
            </w:pPr>
            <w:r>
              <w:rPr>
                <w:rFonts w:ascii="Arial" w:hAnsi="Arial" w:eastAsia="Times New Roman" w:cs="Arial"/>
                <w:sz w:val="20"/>
                <w:szCs w:val="20"/>
              </w:rPr>
              <w:t>Katica Puštek</w:t>
            </w:r>
          </w:p>
          <w:p w:rsidRPr="001F1D39" w:rsidR="001F1D39" w:rsidP="001F1D39" w:rsidRDefault="001F1D39">
            <w:pPr>
              <w:spacing w:after="0" w:line="240" w:lineRule="auto"/>
              <w:rPr>
                <w:rFonts w:ascii="Arial" w:hAnsi="Arial" w:eastAsia="Times New Roman" w:cs="Arial"/>
                <w:sz w:val="20"/>
                <w:szCs w:val="20"/>
              </w:rPr>
            </w:pPr>
            <w:r w:rsidRPr="001F1D39">
              <w:rPr>
                <w:rFonts w:ascii="Arial" w:hAnsi="Arial" w:eastAsia="Times New Roman" w:cs="Arial"/>
                <w:sz w:val="20"/>
                <w:szCs w:val="20"/>
              </w:rPr>
              <w:t>Slanje, B. Radića 24</w:t>
            </w:r>
          </w:p>
          <w:p w:rsidRPr="001F1D39" w:rsidR="001F1D39" w:rsidP="001F1D39" w:rsidRDefault="001F1D39">
            <w:pPr>
              <w:spacing w:after="0" w:line="240" w:lineRule="auto"/>
              <w:rPr>
                <w:rFonts w:ascii="Arial" w:hAnsi="Arial" w:eastAsia="Times New Roman" w:cs="Arial"/>
                <w:sz w:val="20"/>
                <w:szCs w:val="20"/>
              </w:rPr>
            </w:pPr>
            <w:r w:rsidRPr="001F1D39">
              <w:rPr>
                <w:rFonts w:ascii="Arial" w:hAnsi="Arial" w:eastAsia="Times New Roman" w:cs="Arial"/>
                <w:sz w:val="20"/>
                <w:szCs w:val="20"/>
              </w:rPr>
              <w:t>Ludbreg</w:t>
            </w:r>
          </w:p>
          <w:p w:rsidR="00A3652B" w:rsidP="001F1D39" w:rsidRDefault="001F1D39">
            <w:pPr>
              <w:spacing w:after="0" w:line="240" w:lineRule="auto"/>
              <w:rPr>
                <w:rFonts w:ascii="Arial" w:hAnsi="Arial" w:eastAsia="Times New Roman" w:cs="Arial"/>
                <w:sz w:val="20"/>
                <w:szCs w:val="20"/>
              </w:rPr>
            </w:pPr>
            <w:r>
              <w:rPr>
                <w:rFonts w:ascii="Arial" w:hAnsi="Arial" w:eastAsia="Times New Roman" w:cs="Arial"/>
                <w:sz w:val="20"/>
                <w:szCs w:val="20"/>
              </w:rPr>
              <w:t>OIB:</w:t>
            </w:r>
            <w:r w:rsidRPr="001F1D39">
              <w:rPr>
                <w:rFonts w:ascii="Arial" w:hAnsi="Arial" w:eastAsia="Times New Roman" w:cs="Arial"/>
                <w:sz w:val="20"/>
                <w:szCs w:val="20"/>
              </w:rPr>
              <w:t>50890868271</w:t>
            </w:r>
          </w:p>
        </w:tc>
        <w:tc>
          <w:tcPr>
            <w:tcW w:w="1497" w:type="dxa"/>
          </w:tcPr>
          <w:p w:rsidR="00A3652B" w:rsidP="006C790E" w:rsidRDefault="00A3652B">
            <w:pPr>
              <w:spacing w:after="0" w:line="240" w:lineRule="auto"/>
              <w:jc w:val="right"/>
              <w:rPr>
                <w:rFonts w:ascii="Arial" w:hAnsi="Arial" w:eastAsia="Times New Roman" w:cs="Arial"/>
                <w:sz w:val="20"/>
                <w:szCs w:val="20"/>
              </w:rPr>
            </w:pPr>
          </w:p>
          <w:p w:rsidR="001F1D39" w:rsidP="006C790E" w:rsidRDefault="001F1D39">
            <w:pPr>
              <w:spacing w:after="0" w:line="240" w:lineRule="auto"/>
              <w:jc w:val="right"/>
              <w:rPr>
                <w:rFonts w:ascii="Arial" w:hAnsi="Arial" w:eastAsia="Times New Roman" w:cs="Arial"/>
                <w:sz w:val="20"/>
                <w:szCs w:val="20"/>
              </w:rPr>
            </w:pPr>
            <w:r w:rsidRPr="001F1D39">
              <w:rPr>
                <w:rFonts w:ascii="Arial" w:hAnsi="Arial" w:eastAsia="Times New Roman" w:cs="Arial"/>
                <w:sz w:val="20"/>
                <w:szCs w:val="20"/>
              </w:rPr>
              <w:t>6.394,40</w:t>
            </w:r>
          </w:p>
        </w:tc>
        <w:tc>
          <w:tcPr>
            <w:tcW w:w="1497" w:type="dxa"/>
          </w:tcPr>
          <w:p w:rsidR="00A3652B" w:rsidP="006C790E" w:rsidRDefault="00A3652B">
            <w:pPr>
              <w:spacing w:after="0" w:line="240" w:lineRule="auto"/>
              <w:jc w:val="right"/>
              <w:rPr>
                <w:rFonts w:ascii="Arial" w:hAnsi="Arial" w:eastAsia="Times New Roman" w:cs="Arial"/>
                <w:sz w:val="20"/>
                <w:szCs w:val="20"/>
              </w:rPr>
            </w:pPr>
          </w:p>
          <w:p w:rsidR="001F1D39" w:rsidP="006C790E" w:rsidRDefault="001F1D39">
            <w:pPr>
              <w:spacing w:after="0" w:line="240" w:lineRule="auto"/>
              <w:jc w:val="right"/>
              <w:rPr>
                <w:rFonts w:ascii="Arial" w:hAnsi="Arial" w:eastAsia="Times New Roman" w:cs="Arial"/>
                <w:sz w:val="20"/>
                <w:szCs w:val="20"/>
              </w:rPr>
            </w:pPr>
            <w:r w:rsidRPr="001F1D39">
              <w:rPr>
                <w:rFonts w:ascii="Arial" w:hAnsi="Arial" w:eastAsia="Times New Roman" w:cs="Arial"/>
                <w:sz w:val="20"/>
                <w:szCs w:val="20"/>
              </w:rPr>
              <w:t>6.394,40</w:t>
            </w:r>
          </w:p>
        </w:tc>
        <w:tc>
          <w:tcPr>
            <w:tcW w:w="1489" w:type="dxa"/>
          </w:tcPr>
          <w:p w:rsidR="00A3652B" w:rsidP="006C790E" w:rsidRDefault="00A3652B">
            <w:pPr>
              <w:spacing w:after="0" w:line="240" w:lineRule="auto"/>
              <w:jc w:val="right"/>
              <w:rPr>
                <w:rFonts w:ascii="Arial" w:hAnsi="Arial" w:eastAsia="Times New Roman" w:cs="Arial"/>
                <w:sz w:val="20"/>
                <w:szCs w:val="20"/>
              </w:rPr>
            </w:pPr>
          </w:p>
          <w:p w:rsidRPr="001B6963" w:rsidR="004273FD" w:rsidP="006C790E" w:rsidRDefault="004273FD">
            <w:pPr>
              <w:spacing w:after="0" w:line="240" w:lineRule="auto"/>
              <w:jc w:val="right"/>
              <w:rPr>
                <w:rFonts w:ascii="Arial" w:hAnsi="Arial" w:eastAsia="Times New Roman" w:cs="Arial"/>
                <w:sz w:val="20"/>
                <w:szCs w:val="20"/>
              </w:rPr>
            </w:pPr>
            <w:r>
              <w:rPr>
                <w:rFonts w:ascii="Arial" w:hAnsi="Arial" w:eastAsia="Times New Roman" w:cs="Arial"/>
                <w:sz w:val="20"/>
                <w:szCs w:val="20"/>
              </w:rPr>
              <w:t>0,00</w:t>
            </w:r>
          </w:p>
        </w:tc>
        <w:tc>
          <w:tcPr>
            <w:tcW w:w="1508" w:type="dxa"/>
          </w:tcPr>
          <w:p w:rsidRPr="001B6963" w:rsidR="00A3652B" w:rsidP="006C790E" w:rsidRDefault="00A3652B">
            <w:pPr>
              <w:spacing w:after="0" w:line="240" w:lineRule="auto"/>
              <w:rPr>
                <w:rFonts w:ascii="Arial" w:hAnsi="Arial" w:eastAsia="Times New Roman" w:cs="Arial"/>
                <w:sz w:val="20"/>
                <w:szCs w:val="20"/>
              </w:rPr>
            </w:pPr>
          </w:p>
        </w:tc>
      </w:tr>
      <w:tr w:rsidRPr="001B6963" w:rsidR="001F1D39" w:rsidTr="00994FAE">
        <w:tc>
          <w:tcPr>
            <w:tcW w:w="639" w:type="dxa"/>
          </w:tcPr>
          <w:p w:rsidR="00B96449" w:rsidP="006C790E" w:rsidRDefault="00B96449">
            <w:pPr>
              <w:spacing w:after="0" w:line="240" w:lineRule="auto"/>
              <w:jc w:val="center"/>
              <w:rPr>
                <w:rFonts w:ascii="Arial" w:hAnsi="Arial" w:eastAsia="Times New Roman" w:cs="Arial"/>
                <w:sz w:val="20"/>
                <w:szCs w:val="20"/>
              </w:rPr>
            </w:pPr>
          </w:p>
          <w:p w:rsidR="001F1D39" w:rsidP="006C790E" w:rsidRDefault="001F1D39">
            <w:pPr>
              <w:spacing w:after="0" w:line="240" w:lineRule="auto"/>
              <w:jc w:val="center"/>
              <w:rPr>
                <w:rFonts w:ascii="Arial" w:hAnsi="Arial" w:eastAsia="Times New Roman" w:cs="Arial"/>
                <w:sz w:val="20"/>
                <w:szCs w:val="20"/>
              </w:rPr>
            </w:pPr>
            <w:r>
              <w:rPr>
                <w:rFonts w:ascii="Arial" w:hAnsi="Arial" w:eastAsia="Times New Roman" w:cs="Arial"/>
                <w:sz w:val="20"/>
                <w:szCs w:val="20"/>
              </w:rPr>
              <w:t>22.</w:t>
            </w:r>
          </w:p>
        </w:tc>
        <w:tc>
          <w:tcPr>
            <w:tcW w:w="2550" w:type="dxa"/>
          </w:tcPr>
          <w:p w:rsidR="001F1D39" w:rsidP="00B01D51" w:rsidRDefault="001F1D39">
            <w:pPr>
              <w:spacing w:after="0" w:line="240" w:lineRule="auto"/>
              <w:rPr>
                <w:rFonts w:ascii="Arial" w:hAnsi="Arial" w:eastAsia="Times New Roman" w:cs="Arial"/>
                <w:sz w:val="20"/>
                <w:szCs w:val="20"/>
              </w:rPr>
            </w:pPr>
            <w:r>
              <w:rPr>
                <w:rFonts w:ascii="Arial" w:hAnsi="Arial" w:eastAsia="Times New Roman" w:cs="Arial"/>
                <w:sz w:val="20"/>
                <w:szCs w:val="20"/>
              </w:rPr>
              <w:t>Ksenija Slavik</w:t>
            </w:r>
          </w:p>
          <w:p w:rsidRPr="001F1D39" w:rsidR="001F1D39" w:rsidP="001F1D39" w:rsidRDefault="001F1D39">
            <w:pPr>
              <w:spacing w:after="0" w:line="240" w:lineRule="auto"/>
              <w:rPr>
                <w:rFonts w:ascii="Arial" w:hAnsi="Arial" w:eastAsia="Times New Roman" w:cs="Arial"/>
                <w:sz w:val="20"/>
                <w:szCs w:val="20"/>
              </w:rPr>
            </w:pPr>
            <w:r w:rsidRPr="001F1D39">
              <w:rPr>
                <w:rFonts w:ascii="Arial" w:hAnsi="Arial" w:eastAsia="Times New Roman" w:cs="Arial"/>
                <w:sz w:val="20"/>
                <w:szCs w:val="20"/>
              </w:rPr>
              <w:t>P. Krešimira 28</w:t>
            </w:r>
          </w:p>
          <w:p w:rsidRPr="001F1D39" w:rsidR="001F1D39" w:rsidP="001F1D39" w:rsidRDefault="001F1D39">
            <w:pPr>
              <w:spacing w:after="0" w:line="240" w:lineRule="auto"/>
              <w:rPr>
                <w:rFonts w:ascii="Arial" w:hAnsi="Arial" w:eastAsia="Times New Roman" w:cs="Arial"/>
                <w:sz w:val="20"/>
                <w:szCs w:val="20"/>
              </w:rPr>
            </w:pPr>
            <w:r w:rsidRPr="001F1D39">
              <w:rPr>
                <w:rFonts w:ascii="Arial" w:hAnsi="Arial" w:eastAsia="Times New Roman" w:cs="Arial"/>
                <w:sz w:val="20"/>
                <w:szCs w:val="20"/>
              </w:rPr>
              <w:t>Ludbreg</w:t>
            </w:r>
          </w:p>
          <w:p w:rsidR="001F1D39" w:rsidP="001F1D39" w:rsidRDefault="001F1D39">
            <w:pPr>
              <w:spacing w:after="0" w:line="240" w:lineRule="auto"/>
              <w:rPr>
                <w:rFonts w:ascii="Arial" w:hAnsi="Arial" w:eastAsia="Times New Roman" w:cs="Arial"/>
                <w:sz w:val="20"/>
                <w:szCs w:val="20"/>
              </w:rPr>
            </w:pPr>
            <w:r>
              <w:rPr>
                <w:rFonts w:ascii="Arial" w:hAnsi="Arial" w:eastAsia="Times New Roman" w:cs="Arial"/>
                <w:sz w:val="20"/>
                <w:szCs w:val="20"/>
              </w:rPr>
              <w:t>OIB:</w:t>
            </w:r>
            <w:r w:rsidRPr="001F1D39">
              <w:rPr>
                <w:rFonts w:ascii="Arial" w:hAnsi="Arial" w:eastAsia="Times New Roman" w:cs="Arial"/>
                <w:sz w:val="20"/>
                <w:szCs w:val="20"/>
              </w:rPr>
              <w:t>22422926035</w:t>
            </w:r>
          </w:p>
        </w:tc>
        <w:tc>
          <w:tcPr>
            <w:tcW w:w="1497" w:type="dxa"/>
          </w:tcPr>
          <w:p w:rsidR="001F1D39" w:rsidP="006C790E" w:rsidRDefault="001F1D39">
            <w:pPr>
              <w:spacing w:after="0" w:line="240" w:lineRule="auto"/>
              <w:jc w:val="right"/>
              <w:rPr>
                <w:rFonts w:ascii="Arial" w:hAnsi="Arial" w:eastAsia="Times New Roman" w:cs="Arial"/>
                <w:sz w:val="20"/>
                <w:szCs w:val="20"/>
              </w:rPr>
            </w:pPr>
          </w:p>
          <w:p w:rsidR="001F1D39" w:rsidP="006C790E" w:rsidRDefault="001F1D39">
            <w:pPr>
              <w:spacing w:after="0" w:line="240" w:lineRule="auto"/>
              <w:jc w:val="right"/>
              <w:rPr>
                <w:rFonts w:ascii="Arial" w:hAnsi="Arial" w:eastAsia="Times New Roman" w:cs="Arial"/>
                <w:sz w:val="20"/>
                <w:szCs w:val="20"/>
              </w:rPr>
            </w:pPr>
            <w:r w:rsidRPr="001F1D39">
              <w:rPr>
                <w:rFonts w:ascii="Arial" w:hAnsi="Arial" w:eastAsia="Times New Roman" w:cs="Arial"/>
                <w:sz w:val="20"/>
                <w:szCs w:val="20"/>
              </w:rPr>
              <w:t>8.389,0</w:t>
            </w:r>
            <w:r>
              <w:rPr>
                <w:rFonts w:ascii="Arial" w:hAnsi="Arial" w:eastAsia="Times New Roman" w:cs="Arial"/>
                <w:sz w:val="20"/>
                <w:szCs w:val="20"/>
              </w:rPr>
              <w:t>0</w:t>
            </w:r>
          </w:p>
        </w:tc>
        <w:tc>
          <w:tcPr>
            <w:tcW w:w="1497" w:type="dxa"/>
          </w:tcPr>
          <w:p w:rsidR="001F1D39" w:rsidP="006C790E" w:rsidRDefault="001F1D39">
            <w:pPr>
              <w:spacing w:after="0" w:line="240" w:lineRule="auto"/>
              <w:jc w:val="right"/>
              <w:rPr>
                <w:rFonts w:ascii="Arial" w:hAnsi="Arial" w:eastAsia="Times New Roman" w:cs="Arial"/>
                <w:sz w:val="20"/>
                <w:szCs w:val="20"/>
              </w:rPr>
            </w:pPr>
          </w:p>
          <w:p w:rsidR="001F1D39" w:rsidP="006C790E" w:rsidRDefault="001F1D39">
            <w:pPr>
              <w:spacing w:after="0" w:line="240" w:lineRule="auto"/>
              <w:jc w:val="right"/>
              <w:rPr>
                <w:rFonts w:ascii="Arial" w:hAnsi="Arial" w:eastAsia="Times New Roman" w:cs="Arial"/>
                <w:sz w:val="20"/>
                <w:szCs w:val="20"/>
              </w:rPr>
            </w:pPr>
            <w:r w:rsidRPr="001F1D39">
              <w:rPr>
                <w:rFonts w:ascii="Arial" w:hAnsi="Arial" w:eastAsia="Times New Roman" w:cs="Arial"/>
                <w:sz w:val="20"/>
                <w:szCs w:val="20"/>
              </w:rPr>
              <w:t>8.389,0</w:t>
            </w:r>
            <w:r>
              <w:rPr>
                <w:rFonts w:ascii="Arial" w:hAnsi="Arial" w:eastAsia="Times New Roman" w:cs="Arial"/>
                <w:sz w:val="20"/>
                <w:szCs w:val="20"/>
              </w:rPr>
              <w:t>0</w:t>
            </w:r>
          </w:p>
        </w:tc>
        <w:tc>
          <w:tcPr>
            <w:tcW w:w="1489" w:type="dxa"/>
          </w:tcPr>
          <w:p w:rsidR="001F1D39" w:rsidP="006C790E" w:rsidRDefault="001F1D39">
            <w:pPr>
              <w:spacing w:after="0" w:line="240" w:lineRule="auto"/>
              <w:jc w:val="right"/>
              <w:rPr>
                <w:rFonts w:ascii="Arial" w:hAnsi="Arial" w:eastAsia="Times New Roman" w:cs="Arial"/>
                <w:sz w:val="20"/>
                <w:szCs w:val="20"/>
              </w:rPr>
            </w:pPr>
          </w:p>
          <w:p w:rsidRPr="001B6963" w:rsidR="004273FD" w:rsidP="006C790E" w:rsidRDefault="004273FD">
            <w:pPr>
              <w:spacing w:after="0" w:line="240" w:lineRule="auto"/>
              <w:jc w:val="right"/>
              <w:rPr>
                <w:rFonts w:ascii="Arial" w:hAnsi="Arial" w:eastAsia="Times New Roman" w:cs="Arial"/>
                <w:sz w:val="20"/>
                <w:szCs w:val="20"/>
              </w:rPr>
            </w:pPr>
            <w:r>
              <w:rPr>
                <w:rFonts w:ascii="Arial" w:hAnsi="Arial" w:eastAsia="Times New Roman" w:cs="Arial"/>
                <w:sz w:val="20"/>
                <w:szCs w:val="20"/>
              </w:rPr>
              <w:t>0,00</w:t>
            </w:r>
          </w:p>
        </w:tc>
        <w:tc>
          <w:tcPr>
            <w:tcW w:w="1508" w:type="dxa"/>
          </w:tcPr>
          <w:p w:rsidRPr="001B6963" w:rsidR="001F1D39" w:rsidP="006C790E" w:rsidRDefault="001F1D39">
            <w:pPr>
              <w:spacing w:after="0" w:line="240" w:lineRule="auto"/>
              <w:rPr>
                <w:rFonts w:ascii="Arial" w:hAnsi="Arial" w:eastAsia="Times New Roman" w:cs="Arial"/>
                <w:sz w:val="20"/>
                <w:szCs w:val="20"/>
              </w:rPr>
            </w:pPr>
          </w:p>
        </w:tc>
      </w:tr>
      <w:tr w:rsidRPr="001B6963" w:rsidR="001F1D39" w:rsidTr="00994FAE">
        <w:tc>
          <w:tcPr>
            <w:tcW w:w="639" w:type="dxa"/>
          </w:tcPr>
          <w:p w:rsidR="00B96449" w:rsidP="006C790E" w:rsidRDefault="00B96449">
            <w:pPr>
              <w:spacing w:after="0" w:line="240" w:lineRule="auto"/>
              <w:jc w:val="center"/>
              <w:rPr>
                <w:rFonts w:ascii="Arial" w:hAnsi="Arial" w:eastAsia="Times New Roman" w:cs="Arial"/>
                <w:sz w:val="20"/>
                <w:szCs w:val="20"/>
              </w:rPr>
            </w:pPr>
          </w:p>
          <w:p w:rsidR="001F1D39" w:rsidP="006C790E" w:rsidRDefault="001F1D39">
            <w:pPr>
              <w:spacing w:after="0" w:line="240" w:lineRule="auto"/>
              <w:jc w:val="center"/>
              <w:rPr>
                <w:rFonts w:ascii="Arial" w:hAnsi="Arial" w:eastAsia="Times New Roman" w:cs="Arial"/>
                <w:sz w:val="20"/>
                <w:szCs w:val="20"/>
              </w:rPr>
            </w:pPr>
            <w:r>
              <w:rPr>
                <w:rFonts w:ascii="Arial" w:hAnsi="Arial" w:eastAsia="Times New Roman" w:cs="Arial"/>
                <w:sz w:val="20"/>
                <w:szCs w:val="20"/>
              </w:rPr>
              <w:t>23.</w:t>
            </w:r>
          </w:p>
        </w:tc>
        <w:tc>
          <w:tcPr>
            <w:tcW w:w="2550" w:type="dxa"/>
          </w:tcPr>
          <w:p w:rsidR="001F1D39" w:rsidP="00B01D51" w:rsidRDefault="001F1D39">
            <w:pPr>
              <w:spacing w:after="0" w:line="240" w:lineRule="auto"/>
              <w:rPr>
                <w:rFonts w:ascii="Arial" w:hAnsi="Arial" w:eastAsia="Times New Roman" w:cs="Arial"/>
                <w:sz w:val="20"/>
                <w:szCs w:val="20"/>
              </w:rPr>
            </w:pPr>
            <w:r>
              <w:rPr>
                <w:rFonts w:ascii="Arial" w:hAnsi="Arial" w:eastAsia="Times New Roman" w:cs="Arial"/>
                <w:sz w:val="20"/>
                <w:szCs w:val="20"/>
              </w:rPr>
              <w:t>Snježana Stančin</w:t>
            </w:r>
          </w:p>
          <w:p w:rsidR="001F1D39" w:rsidP="00B01D51" w:rsidRDefault="001F1D39">
            <w:pPr>
              <w:spacing w:after="0" w:line="240" w:lineRule="auto"/>
              <w:rPr>
                <w:rFonts w:ascii="Arial" w:hAnsi="Arial" w:eastAsia="Times New Roman" w:cs="Arial"/>
                <w:sz w:val="20"/>
                <w:szCs w:val="20"/>
              </w:rPr>
            </w:pPr>
            <w:r>
              <w:rPr>
                <w:rFonts w:ascii="Arial" w:hAnsi="Arial" w:eastAsia="Times New Roman" w:cs="Arial"/>
                <w:sz w:val="20"/>
                <w:szCs w:val="20"/>
              </w:rPr>
              <w:t>Ljudevita Gaja 33</w:t>
            </w:r>
          </w:p>
          <w:p w:rsidRPr="001F1D39" w:rsidR="001F1D39" w:rsidP="001F1D39" w:rsidRDefault="001F1D39">
            <w:pPr>
              <w:spacing w:after="0" w:line="240" w:lineRule="auto"/>
              <w:rPr>
                <w:rFonts w:ascii="Arial" w:hAnsi="Arial" w:eastAsia="Times New Roman" w:cs="Arial"/>
                <w:sz w:val="20"/>
                <w:szCs w:val="20"/>
              </w:rPr>
            </w:pPr>
            <w:r w:rsidRPr="001F1D39">
              <w:rPr>
                <w:rFonts w:ascii="Arial" w:hAnsi="Arial" w:eastAsia="Times New Roman" w:cs="Arial"/>
                <w:sz w:val="20"/>
                <w:szCs w:val="20"/>
              </w:rPr>
              <w:t>Ludbreg</w:t>
            </w:r>
          </w:p>
          <w:p w:rsidR="001F1D39" w:rsidP="001F1D39" w:rsidRDefault="001F1D39">
            <w:pPr>
              <w:spacing w:after="0" w:line="240" w:lineRule="auto"/>
              <w:rPr>
                <w:rFonts w:ascii="Arial" w:hAnsi="Arial" w:eastAsia="Times New Roman" w:cs="Arial"/>
                <w:sz w:val="20"/>
                <w:szCs w:val="20"/>
              </w:rPr>
            </w:pPr>
            <w:r>
              <w:rPr>
                <w:rFonts w:ascii="Arial" w:hAnsi="Arial" w:eastAsia="Times New Roman" w:cs="Arial"/>
                <w:sz w:val="20"/>
                <w:szCs w:val="20"/>
              </w:rPr>
              <w:t>OIB:</w:t>
            </w:r>
            <w:r w:rsidRPr="001F1D39">
              <w:rPr>
                <w:rFonts w:ascii="Arial" w:hAnsi="Arial" w:eastAsia="Times New Roman" w:cs="Arial"/>
                <w:sz w:val="20"/>
                <w:szCs w:val="20"/>
              </w:rPr>
              <w:t>53455020291</w:t>
            </w:r>
          </w:p>
        </w:tc>
        <w:tc>
          <w:tcPr>
            <w:tcW w:w="1497" w:type="dxa"/>
          </w:tcPr>
          <w:p w:rsidR="001F1D39" w:rsidP="006C790E" w:rsidRDefault="001F1D39">
            <w:pPr>
              <w:spacing w:after="0" w:line="240" w:lineRule="auto"/>
              <w:jc w:val="right"/>
              <w:rPr>
                <w:rFonts w:ascii="Arial" w:hAnsi="Arial" w:eastAsia="Times New Roman" w:cs="Arial"/>
                <w:sz w:val="20"/>
                <w:szCs w:val="20"/>
              </w:rPr>
            </w:pPr>
          </w:p>
          <w:p w:rsidR="001F1D39" w:rsidP="006C790E" w:rsidRDefault="001F1D39">
            <w:pPr>
              <w:spacing w:after="0" w:line="240" w:lineRule="auto"/>
              <w:jc w:val="right"/>
              <w:rPr>
                <w:rFonts w:ascii="Arial" w:hAnsi="Arial" w:eastAsia="Times New Roman" w:cs="Arial"/>
                <w:sz w:val="20"/>
                <w:szCs w:val="20"/>
              </w:rPr>
            </w:pPr>
            <w:r w:rsidRPr="001F1D39">
              <w:rPr>
                <w:rFonts w:ascii="Arial" w:hAnsi="Arial" w:eastAsia="Times New Roman" w:cs="Arial"/>
                <w:sz w:val="20"/>
                <w:szCs w:val="20"/>
              </w:rPr>
              <w:t>13.308,35</w:t>
            </w:r>
          </w:p>
        </w:tc>
        <w:tc>
          <w:tcPr>
            <w:tcW w:w="1497" w:type="dxa"/>
          </w:tcPr>
          <w:p w:rsidR="001F1D39" w:rsidP="006C790E" w:rsidRDefault="001F1D39">
            <w:pPr>
              <w:spacing w:after="0" w:line="240" w:lineRule="auto"/>
              <w:jc w:val="right"/>
              <w:rPr>
                <w:rFonts w:ascii="Arial" w:hAnsi="Arial" w:eastAsia="Times New Roman" w:cs="Arial"/>
                <w:sz w:val="20"/>
                <w:szCs w:val="20"/>
              </w:rPr>
            </w:pPr>
          </w:p>
          <w:p w:rsidR="001F1D39" w:rsidP="006C790E" w:rsidRDefault="001F1D39">
            <w:pPr>
              <w:spacing w:after="0" w:line="240" w:lineRule="auto"/>
              <w:jc w:val="right"/>
              <w:rPr>
                <w:rFonts w:ascii="Arial" w:hAnsi="Arial" w:eastAsia="Times New Roman" w:cs="Arial"/>
                <w:sz w:val="20"/>
                <w:szCs w:val="20"/>
              </w:rPr>
            </w:pPr>
            <w:r w:rsidRPr="001F1D39">
              <w:rPr>
                <w:rFonts w:ascii="Arial" w:hAnsi="Arial" w:eastAsia="Times New Roman" w:cs="Arial"/>
                <w:sz w:val="20"/>
                <w:szCs w:val="20"/>
              </w:rPr>
              <w:t>13.308,35</w:t>
            </w:r>
          </w:p>
        </w:tc>
        <w:tc>
          <w:tcPr>
            <w:tcW w:w="1489" w:type="dxa"/>
          </w:tcPr>
          <w:p w:rsidR="001F1D39" w:rsidP="006C790E" w:rsidRDefault="001F1D39">
            <w:pPr>
              <w:spacing w:after="0" w:line="240" w:lineRule="auto"/>
              <w:jc w:val="right"/>
              <w:rPr>
                <w:rFonts w:ascii="Arial" w:hAnsi="Arial" w:eastAsia="Times New Roman" w:cs="Arial"/>
                <w:sz w:val="20"/>
                <w:szCs w:val="20"/>
              </w:rPr>
            </w:pPr>
          </w:p>
          <w:p w:rsidRPr="001B6963" w:rsidR="004273FD" w:rsidP="006C790E" w:rsidRDefault="004273FD">
            <w:pPr>
              <w:spacing w:after="0" w:line="240" w:lineRule="auto"/>
              <w:jc w:val="right"/>
              <w:rPr>
                <w:rFonts w:ascii="Arial" w:hAnsi="Arial" w:eastAsia="Times New Roman" w:cs="Arial"/>
                <w:sz w:val="20"/>
                <w:szCs w:val="20"/>
              </w:rPr>
            </w:pPr>
            <w:r>
              <w:rPr>
                <w:rFonts w:ascii="Arial" w:hAnsi="Arial" w:eastAsia="Times New Roman" w:cs="Arial"/>
                <w:sz w:val="20"/>
                <w:szCs w:val="20"/>
              </w:rPr>
              <w:t>0,00</w:t>
            </w:r>
          </w:p>
        </w:tc>
        <w:tc>
          <w:tcPr>
            <w:tcW w:w="1508" w:type="dxa"/>
          </w:tcPr>
          <w:p w:rsidRPr="001B6963" w:rsidR="001F1D39" w:rsidP="006C790E" w:rsidRDefault="001F1D39">
            <w:pPr>
              <w:spacing w:after="0" w:line="240" w:lineRule="auto"/>
              <w:rPr>
                <w:rFonts w:ascii="Arial" w:hAnsi="Arial" w:eastAsia="Times New Roman" w:cs="Arial"/>
                <w:sz w:val="20"/>
                <w:szCs w:val="20"/>
              </w:rPr>
            </w:pPr>
          </w:p>
        </w:tc>
      </w:tr>
      <w:tr w:rsidRPr="001B6963" w:rsidR="001F1D39" w:rsidTr="00994FAE">
        <w:tc>
          <w:tcPr>
            <w:tcW w:w="639" w:type="dxa"/>
          </w:tcPr>
          <w:p w:rsidR="00B96449" w:rsidP="006C790E" w:rsidRDefault="00B96449">
            <w:pPr>
              <w:spacing w:after="0" w:line="240" w:lineRule="auto"/>
              <w:jc w:val="center"/>
              <w:rPr>
                <w:rFonts w:ascii="Arial" w:hAnsi="Arial" w:eastAsia="Times New Roman" w:cs="Arial"/>
                <w:sz w:val="20"/>
                <w:szCs w:val="20"/>
              </w:rPr>
            </w:pPr>
          </w:p>
          <w:p w:rsidR="001F1D39" w:rsidP="006C790E" w:rsidRDefault="001F1D39">
            <w:pPr>
              <w:spacing w:after="0" w:line="240" w:lineRule="auto"/>
              <w:jc w:val="center"/>
              <w:rPr>
                <w:rFonts w:ascii="Arial" w:hAnsi="Arial" w:eastAsia="Times New Roman" w:cs="Arial"/>
                <w:sz w:val="20"/>
                <w:szCs w:val="20"/>
              </w:rPr>
            </w:pPr>
            <w:r>
              <w:rPr>
                <w:rFonts w:ascii="Arial" w:hAnsi="Arial" w:eastAsia="Times New Roman" w:cs="Arial"/>
                <w:sz w:val="20"/>
                <w:szCs w:val="20"/>
              </w:rPr>
              <w:t>24.</w:t>
            </w:r>
          </w:p>
        </w:tc>
        <w:tc>
          <w:tcPr>
            <w:tcW w:w="2550" w:type="dxa"/>
          </w:tcPr>
          <w:p w:rsidR="001F1D39" w:rsidP="00B01D51" w:rsidRDefault="001F1D39">
            <w:pPr>
              <w:spacing w:after="0" w:line="240" w:lineRule="auto"/>
              <w:rPr>
                <w:rFonts w:ascii="Arial" w:hAnsi="Arial" w:eastAsia="Times New Roman" w:cs="Arial"/>
                <w:sz w:val="20"/>
                <w:szCs w:val="20"/>
              </w:rPr>
            </w:pPr>
            <w:r>
              <w:rPr>
                <w:rFonts w:ascii="Arial" w:hAnsi="Arial" w:eastAsia="Times New Roman" w:cs="Arial"/>
                <w:sz w:val="20"/>
                <w:szCs w:val="20"/>
              </w:rPr>
              <w:t>Mirjana Topalović</w:t>
            </w:r>
          </w:p>
          <w:p w:rsidRPr="001F1D39" w:rsidR="001F1D39" w:rsidP="001F1D39" w:rsidRDefault="001F1D39">
            <w:pPr>
              <w:spacing w:after="0" w:line="240" w:lineRule="auto"/>
              <w:rPr>
                <w:rFonts w:ascii="Arial" w:hAnsi="Arial" w:eastAsia="Times New Roman" w:cs="Arial"/>
                <w:sz w:val="20"/>
                <w:szCs w:val="20"/>
              </w:rPr>
            </w:pPr>
            <w:r w:rsidRPr="001F1D39">
              <w:rPr>
                <w:rFonts w:ascii="Arial" w:hAnsi="Arial" w:eastAsia="Times New Roman" w:cs="Arial"/>
                <w:sz w:val="20"/>
                <w:szCs w:val="20"/>
              </w:rPr>
              <w:t>Jalševec Svibovečki 68</w:t>
            </w:r>
          </w:p>
          <w:p w:rsidRPr="001F1D39" w:rsidR="001F1D39" w:rsidP="001F1D39" w:rsidRDefault="001F1D39">
            <w:pPr>
              <w:spacing w:after="0" w:line="240" w:lineRule="auto"/>
              <w:rPr>
                <w:rFonts w:ascii="Arial" w:hAnsi="Arial" w:eastAsia="Times New Roman" w:cs="Arial"/>
                <w:sz w:val="20"/>
                <w:szCs w:val="20"/>
              </w:rPr>
            </w:pPr>
            <w:r w:rsidRPr="001F1D39">
              <w:rPr>
                <w:rFonts w:ascii="Arial" w:hAnsi="Arial" w:eastAsia="Times New Roman" w:cs="Arial"/>
                <w:sz w:val="20"/>
                <w:szCs w:val="20"/>
              </w:rPr>
              <w:t>Varaždinske Toplice</w:t>
            </w:r>
          </w:p>
          <w:p w:rsidR="001F1D39" w:rsidP="001F1D39" w:rsidRDefault="001F1D39">
            <w:pPr>
              <w:spacing w:after="0" w:line="240" w:lineRule="auto"/>
              <w:rPr>
                <w:rFonts w:ascii="Arial" w:hAnsi="Arial" w:eastAsia="Times New Roman" w:cs="Arial"/>
                <w:sz w:val="20"/>
                <w:szCs w:val="20"/>
              </w:rPr>
            </w:pPr>
            <w:r>
              <w:rPr>
                <w:rFonts w:ascii="Arial" w:hAnsi="Arial" w:eastAsia="Times New Roman" w:cs="Arial"/>
                <w:sz w:val="20"/>
                <w:szCs w:val="20"/>
              </w:rPr>
              <w:t>OIB:</w:t>
            </w:r>
            <w:r w:rsidRPr="001F1D39">
              <w:rPr>
                <w:rFonts w:ascii="Arial" w:hAnsi="Arial" w:eastAsia="Times New Roman" w:cs="Arial"/>
                <w:sz w:val="20"/>
                <w:szCs w:val="20"/>
              </w:rPr>
              <w:t>80623393545</w:t>
            </w:r>
          </w:p>
        </w:tc>
        <w:tc>
          <w:tcPr>
            <w:tcW w:w="1497" w:type="dxa"/>
          </w:tcPr>
          <w:p w:rsidR="001F1D39" w:rsidP="006C790E" w:rsidRDefault="001F1D39">
            <w:pPr>
              <w:spacing w:after="0" w:line="240" w:lineRule="auto"/>
              <w:jc w:val="right"/>
              <w:rPr>
                <w:rFonts w:ascii="Arial" w:hAnsi="Arial" w:eastAsia="Times New Roman" w:cs="Arial"/>
                <w:sz w:val="20"/>
                <w:szCs w:val="20"/>
              </w:rPr>
            </w:pPr>
          </w:p>
          <w:p w:rsidR="001F1D39" w:rsidP="006C790E" w:rsidRDefault="001F1D39">
            <w:pPr>
              <w:spacing w:after="0" w:line="240" w:lineRule="auto"/>
              <w:jc w:val="right"/>
              <w:rPr>
                <w:rFonts w:ascii="Arial" w:hAnsi="Arial" w:eastAsia="Times New Roman" w:cs="Arial"/>
                <w:sz w:val="20"/>
                <w:szCs w:val="20"/>
              </w:rPr>
            </w:pPr>
            <w:r w:rsidRPr="001F1D39">
              <w:rPr>
                <w:rFonts w:ascii="Arial" w:hAnsi="Arial" w:eastAsia="Times New Roman" w:cs="Arial"/>
                <w:sz w:val="20"/>
                <w:szCs w:val="20"/>
              </w:rPr>
              <w:t>6.350,00</w:t>
            </w:r>
          </w:p>
        </w:tc>
        <w:tc>
          <w:tcPr>
            <w:tcW w:w="1497" w:type="dxa"/>
          </w:tcPr>
          <w:p w:rsidR="001F1D39" w:rsidP="006C790E" w:rsidRDefault="001F1D39">
            <w:pPr>
              <w:spacing w:after="0" w:line="240" w:lineRule="auto"/>
              <w:jc w:val="right"/>
              <w:rPr>
                <w:rFonts w:ascii="Arial" w:hAnsi="Arial" w:eastAsia="Times New Roman" w:cs="Arial"/>
                <w:sz w:val="20"/>
                <w:szCs w:val="20"/>
              </w:rPr>
            </w:pPr>
          </w:p>
          <w:p w:rsidR="001F1D39" w:rsidP="006C790E" w:rsidRDefault="001F1D39">
            <w:pPr>
              <w:spacing w:after="0" w:line="240" w:lineRule="auto"/>
              <w:jc w:val="right"/>
              <w:rPr>
                <w:rFonts w:ascii="Arial" w:hAnsi="Arial" w:eastAsia="Times New Roman" w:cs="Arial"/>
                <w:sz w:val="20"/>
                <w:szCs w:val="20"/>
              </w:rPr>
            </w:pPr>
            <w:r w:rsidRPr="001F1D39">
              <w:rPr>
                <w:rFonts w:ascii="Arial" w:hAnsi="Arial" w:eastAsia="Times New Roman" w:cs="Arial"/>
                <w:sz w:val="20"/>
                <w:szCs w:val="20"/>
              </w:rPr>
              <w:t>6.350,00</w:t>
            </w:r>
          </w:p>
        </w:tc>
        <w:tc>
          <w:tcPr>
            <w:tcW w:w="1489" w:type="dxa"/>
          </w:tcPr>
          <w:p w:rsidR="001F1D39" w:rsidP="006C790E" w:rsidRDefault="001F1D39">
            <w:pPr>
              <w:spacing w:after="0" w:line="240" w:lineRule="auto"/>
              <w:jc w:val="right"/>
              <w:rPr>
                <w:rFonts w:ascii="Arial" w:hAnsi="Arial" w:eastAsia="Times New Roman" w:cs="Arial"/>
                <w:sz w:val="20"/>
                <w:szCs w:val="20"/>
              </w:rPr>
            </w:pPr>
          </w:p>
          <w:p w:rsidRPr="001B6963" w:rsidR="004273FD" w:rsidP="006C790E" w:rsidRDefault="004273FD">
            <w:pPr>
              <w:spacing w:after="0" w:line="240" w:lineRule="auto"/>
              <w:jc w:val="right"/>
              <w:rPr>
                <w:rFonts w:ascii="Arial" w:hAnsi="Arial" w:eastAsia="Times New Roman" w:cs="Arial"/>
                <w:sz w:val="20"/>
                <w:szCs w:val="20"/>
              </w:rPr>
            </w:pPr>
            <w:r>
              <w:rPr>
                <w:rFonts w:ascii="Arial" w:hAnsi="Arial" w:eastAsia="Times New Roman" w:cs="Arial"/>
                <w:sz w:val="20"/>
                <w:szCs w:val="20"/>
              </w:rPr>
              <w:t>0,00</w:t>
            </w:r>
          </w:p>
        </w:tc>
        <w:tc>
          <w:tcPr>
            <w:tcW w:w="1508" w:type="dxa"/>
          </w:tcPr>
          <w:p w:rsidRPr="001B6963" w:rsidR="001F1D39" w:rsidP="006C790E" w:rsidRDefault="001F1D39">
            <w:pPr>
              <w:spacing w:after="0" w:line="240" w:lineRule="auto"/>
              <w:rPr>
                <w:rFonts w:ascii="Arial" w:hAnsi="Arial" w:eastAsia="Times New Roman" w:cs="Arial"/>
                <w:sz w:val="20"/>
                <w:szCs w:val="20"/>
              </w:rPr>
            </w:pPr>
          </w:p>
        </w:tc>
      </w:tr>
      <w:tr w:rsidRPr="001B6963" w:rsidR="001F1D39" w:rsidTr="00994FAE">
        <w:tc>
          <w:tcPr>
            <w:tcW w:w="639" w:type="dxa"/>
          </w:tcPr>
          <w:p w:rsidR="00B96449" w:rsidP="006C790E" w:rsidRDefault="00B96449">
            <w:pPr>
              <w:spacing w:after="0" w:line="240" w:lineRule="auto"/>
              <w:jc w:val="center"/>
              <w:rPr>
                <w:rFonts w:ascii="Arial" w:hAnsi="Arial" w:eastAsia="Times New Roman" w:cs="Arial"/>
                <w:sz w:val="20"/>
                <w:szCs w:val="20"/>
              </w:rPr>
            </w:pPr>
          </w:p>
          <w:p w:rsidR="001F1D39" w:rsidP="006C790E" w:rsidRDefault="001F1D39">
            <w:pPr>
              <w:spacing w:after="0" w:line="240" w:lineRule="auto"/>
              <w:jc w:val="center"/>
              <w:rPr>
                <w:rFonts w:ascii="Arial" w:hAnsi="Arial" w:eastAsia="Times New Roman" w:cs="Arial"/>
                <w:sz w:val="20"/>
                <w:szCs w:val="20"/>
              </w:rPr>
            </w:pPr>
            <w:r>
              <w:rPr>
                <w:rFonts w:ascii="Arial" w:hAnsi="Arial" w:eastAsia="Times New Roman" w:cs="Arial"/>
                <w:sz w:val="20"/>
                <w:szCs w:val="20"/>
              </w:rPr>
              <w:t>25.</w:t>
            </w:r>
          </w:p>
        </w:tc>
        <w:tc>
          <w:tcPr>
            <w:tcW w:w="2550" w:type="dxa"/>
          </w:tcPr>
          <w:p w:rsidR="001F1D39" w:rsidP="00B01D51" w:rsidRDefault="001F1D39">
            <w:pPr>
              <w:spacing w:after="0" w:line="240" w:lineRule="auto"/>
              <w:rPr>
                <w:rFonts w:ascii="Arial" w:hAnsi="Arial" w:eastAsia="Times New Roman" w:cs="Arial"/>
                <w:sz w:val="20"/>
                <w:szCs w:val="20"/>
              </w:rPr>
            </w:pPr>
            <w:r>
              <w:rPr>
                <w:rFonts w:ascii="Arial" w:hAnsi="Arial" w:eastAsia="Times New Roman" w:cs="Arial"/>
                <w:sz w:val="20"/>
                <w:szCs w:val="20"/>
              </w:rPr>
              <w:t>Diana Vuković</w:t>
            </w:r>
          </w:p>
          <w:p w:rsidRPr="001F1D39" w:rsidR="001F1D39" w:rsidP="001F1D39" w:rsidRDefault="001F1D39">
            <w:pPr>
              <w:spacing w:after="0" w:line="240" w:lineRule="auto"/>
              <w:rPr>
                <w:rFonts w:ascii="Arial" w:hAnsi="Arial" w:eastAsia="Times New Roman" w:cs="Arial"/>
                <w:sz w:val="20"/>
                <w:szCs w:val="20"/>
              </w:rPr>
            </w:pPr>
            <w:r w:rsidRPr="001F1D39">
              <w:rPr>
                <w:rFonts w:ascii="Arial" w:hAnsi="Arial" w:eastAsia="Times New Roman" w:cs="Arial"/>
                <w:sz w:val="20"/>
                <w:szCs w:val="20"/>
              </w:rPr>
              <w:t>Zamlaka, Agrarana 15</w:t>
            </w:r>
          </w:p>
          <w:p w:rsidRPr="001F1D39" w:rsidR="001F1D39" w:rsidP="001F1D39" w:rsidRDefault="001F1D39">
            <w:pPr>
              <w:spacing w:after="0" w:line="240" w:lineRule="auto"/>
              <w:rPr>
                <w:rFonts w:ascii="Arial" w:hAnsi="Arial" w:eastAsia="Times New Roman" w:cs="Arial"/>
                <w:sz w:val="20"/>
                <w:szCs w:val="20"/>
              </w:rPr>
            </w:pPr>
            <w:r w:rsidRPr="001F1D39">
              <w:rPr>
                <w:rFonts w:ascii="Arial" w:hAnsi="Arial" w:eastAsia="Times New Roman" w:cs="Arial"/>
                <w:sz w:val="20"/>
                <w:szCs w:val="20"/>
              </w:rPr>
              <w:t>Trnovec Bartolovečki</w:t>
            </w:r>
          </w:p>
          <w:p w:rsidR="001F1D39" w:rsidP="001F1D39" w:rsidRDefault="001F1D39">
            <w:pPr>
              <w:spacing w:after="0" w:line="240" w:lineRule="auto"/>
              <w:rPr>
                <w:rFonts w:ascii="Arial" w:hAnsi="Arial" w:eastAsia="Times New Roman" w:cs="Arial"/>
                <w:sz w:val="20"/>
                <w:szCs w:val="20"/>
              </w:rPr>
            </w:pPr>
            <w:r>
              <w:rPr>
                <w:rFonts w:ascii="Arial" w:hAnsi="Arial" w:eastAsia="Times New Roman" w:cs="Arial"/>
                <w:sz w:val="20"/>
                <w:szCs w:val="20"/>
              </w:rPr>
              <w:t>OIB:</w:t>
            </w:r>
            <w:r w:rsidRPr="001F1D39">
              <w:rPr>
                <w:rFonts w:ascii="Arial" w:hAnsi="Arial" w:eastAsia="Times New Roman" w:cs="Arial"/>
                <w:sz w:val="20"/>
                <w:szCs w:val="20"/>
              </w:rPr>
              <w:t>63823394415</w:t>
            </w:r>
          </w:p>
        </w:tc>
        <w:tc>
          <w:tcPr>
            <w:tcW w:w="1497" w:type="dxa"/>
          </w:tcPr>
          <w:p w:rsidR="001F1D39" w:rsidP="006C790E" w:rsidRDefault="001F1D39">
            <w:pPr>
              <w:spacing w:after="0" w:line="240" w:lineRule="auto"/>
              <w:jc w:val="right"/>
              <w:rPr>
                <w:rFonts w:ascii="Arial" w:hAnsi="Arial" w:eastAsia="Times New Roman" w:cs="Arial"/>
                <w:sz w:val="20"/>
                <w:szCs w:val="20"/>
              </w:rPr>
            </w:pPr>
          </w:p>
          <w:p w:rsidR="001F1D39" w:rsidP="006C790E" w:rsidRDefault="001F1D39">
            <w:pPr>
              <w:spacing w:after="0" w:line="240" w:lineRule="auto"/>
              <w:jc w:val="right"/>
              <w:rPr>
                <w:rFonts w:ascii="Arial" w:hAnsi="Arial" w:eastAsia="Times New Roman" w:cs="Arial"/>
                <w:sz w:val="20"/>
                <w:szCs w:val="20"/>
              </w:rPr>
            </w:pPr>
            <w:r w:rsidRPr="001F1D39">
              <w:rPr>
                <w:rFonts w:ascii="Arial" w:hAnsi="Arial" w:eastAsia="Times New Roman" w:cs="Arial"/>
                <w:sz w:val="20"/>
                <w:szCs w:val="20"/>
              </w:rPr>
              <w:t>4.680,34</w:t>
            </w:r>
          </w:p>
        </w:tc>
        <w:tc>
          <w:tcPr>
            <w:tcW w:w="1497" w:type="dxa"/>
          </w:tcPr>
          <w:p w:rsidR="001F1D39" w:rsidP="006C790E" w:rsidRDefault="001F1D39">
            <w:pPr>
              <w:spacing w:after="0" w:line="240" w:lineRule="auto"/>
              <w:jc w:val="right"/>
              <w:rPr>
                <w:rFonts w:ascii="Arial" w:hAnsi="Arial" w:eastAsia="Times New Roman" w:cs="Arial"/>
                <w:sz w:val="20"/>
                <w:szCs w:val="20"/>
              </w:rPr>
            </w:pPr>
          </w:p>
          <w:p w:rsidR="001F1D39" w:rsidP="006C790E" w:rsidRDefault="001F1D39">
            <w:pPr>
              <w:spacing w:after="0" w:line="240" w:lineRule="auto"/>
              <w:jc w:val="right"/>
              <w:rPr>
                <w:rFonts w:ascii="Arial" w:hAnsi="Arial" w:eastAsia="Times New Roman" w:cs="Arial"/>
                <w:sz w:val="20"/>
                <w:szCs w:val="20"/>
              </w:rPr>
            </w:pPr>
            <w:r w:rsidRPr="001F1D39">
              <w:rPr>
                <w:rFonts w:ascii="Arial" w:hAnsi="Arial" w:eastAsia="Times New Roman" w:cs="Arial"/>
                <w:sz w:val="20"/>
                <w:szCs w:val="20"/>
              </w:rPr>
              <w:t>4.680,34</w:t>
            </w:r>
          </w:p>
        </w:tc>
        <w:tc>
          <w:tcPr>
            <w:tcW w:w="1489" w:type="dxa"/>
          </w:tcPr>
          <w:p w:rsidR="001F1D39" w:rsidP="006C790E" w:rsidRDefault="001F1D39">
            <w:pPr>
              <w:spacing w:after="0" w:line="240" w:lineRule="auto"/>
              <w:jc w:val="right"/>
              <w:rPr>
                <w:rFonts w:ascii="Arial" w:hAnsi="Arial" w:eastAsia="Times New Roman" w:cs="Arial"/>
                <w:sz w:val="20"/>
                <w:szCs w:val="20"/>
              </w:rPr>
            </w:pPr>
          </w:p>
          <w:p w:rsidRPr="001B6963" w:rsidR="004273FD" w:rsidP="006C790E" w:rsidRDefault="004273FD">
            <w:pPr>
              <w:spacing w:after="0" w:line="240" w:lineRule="auto"/>
              <w:jc w:val="right"/>
              <w:rPr>
                <w:rFonts w:ascii="Arial" w:hAnsi="Arial" w:eastAsia="Times New Roman" w:cs="Arial"/>
                <w:sz w:val="20"/>
                <w:szCs w:val="20"/>
              </w:rPr>
            </w:pPr>
            <w:r>
              <w:rPr>
                <w:rFonts w:ascii="Arial" w:hAnsi="Arial" w:eastAsia="Times New Roman" w:cs="Arial"/>
                <w:sz w:val="20"/>
                <w:szCs w:val="20"/>
              </w:rPr>
              <w:t>0,00</w:t>
            </w:r>
          </w:p>
        </w:tc>
        <w:tc>
          <w:tcPr>
            <w:tcW w:w="1508" w:type="dxa"/>
          </w:tcPr>
          <w:p w:rsidRPr="001B6963" w:rsidR="001F1D39" w:rsidP="006C790E" w:rsidRDefault="001F1D39">
            <w:pPr>
              <w:spacing w:after="0" w:line="240" w:lineRule="auto"/>
              <w:rPr>
                <w:rFonts w:ascii="Arial" w:hAnsi="Arial" w:eastAsia="Times New Roman" w:cs="Arial"/>
                <w:sz w:val="20"/>
                <w:szCs w:val="20"/>
              </w:rPr>
            </w:pPr>
          </w:p>
        </w:tc>
      </w:tr>
      <w:tr w:rsidRPr="001B6963" w:rsidR="001F1D39" w:rsidTr="00994FAE">
        <w:tc>
          <w:tcPr>
            <w:tcW w:w="639" w:type="dxa"/>
          </w:tcPr>
          <w:p w:rsidR="00B96449" w:rsidP="006C790E" w:rsidRDefault="00B96449">
            <w:pPr>
              <w:spacing w:after="0" w:line="240" w:lineRule="auto"/>
              <w:jc w:val="center"/>
              <w:rPr>
                <w:rFonts w:ascii="Arial" w:hAnsi="Arial" w:eastAsia="Times New Roman" w:cs="Arial"/>
                <w:sz w:val="20"/>
                <w:szCs w:val="20"/>
              </w:rPr>
            </w:pPr>
          </w:p>
          <w:p w:rsidR="001F1D39" w:rsidP="006C790E" w:rsidRDefault="001F1D39">
            <w:pPr>
              <w:spacing w:after="0" w:line="240" w:lineRule="auto"/>
              <w:jc w:val="center"/>
              <w:rPr>
                <w:rFonts w:ascii="Arial" w:hAnsi="Arial" w:eastAsia="Times New Roman" w:cs="Arial"/>
                <w:sz w:val="20"/>
                <w:szCs w:val="20"/>
              </w:rPr>
            </w:pPr>
            <w:r>
              <w:rPr>
                <w:rFonts w:ascii="Arial" w:hAnsi="Arial" w:eastAsia="Times New Roman" w:cs="Arial"/>
                <w:sz w:val="20"/>
                <w:szCs w:val="20"/>
              </w:rPr>
              <w:t>26.</w:t>
            </w:r>
          </w:p>
        </w:tc>
        <w:tc>
          <w:tcPr>
            <w:tcW w:w="2550" w:type="dxa"/>
          </w:tcPr>
          <w:p w:rsidR="001F1D39" w:rsidP="00B01D51" w:rsidRDefault="001F1D39">
            <w:pPr>
              <w:spacing w:after="0" w:line="240" w:lineRule="auto"/>
              <w:rPr>
                <w:rFonts w:ascii="Arial" w:hAnsi="Arial" w:eastAsia="Times New Roman" w:cs="Arial"/>
                <w:sz w:val="20"/>
                <w:szCs w:val="20"/>
              </w:rPr>
            </w:pPr>
            <w:r>
              <w:rPr>
                <w:rFonts w:ascii="Arial" w:hAnsi="Arial" w:eastAsia="Times New Roman" w:cs="Arial"/>
                <w:sz w:val="20"/>
                <w:szCs w:val="20"/>
              </w:rPr>
              <w:t>Jadranka Zadravec</w:t>
            </w:r>
          </w:p>
          <w:p w:rsidR="001F1D39" w:rsidP="001F1D39" w:rsidRDefault="001F1D39">
            <w:pPr>
              <w:spacing w:after="0" w:line="240" w:lineRule="auto"/>
              <w:rPr>
                <w:rFonts w:ascii="Arial" w:hAnsi="Arial" w:eastAsia="Times New Roman" w:cs="Arial"/>
                <w:sz w:val="20"/>
                <w:szCs w:val="20"/>
              </w:rPr>
            </w:pPr>
            <w:r w:rsidRPr="001F1D39">
              <w:rPr>
                <w:rFonts w:ascii="Arial" w:hAnsi="Arial" w:eastAsia="Times New Roman" w:cs="Arial"/>
                <w:sz w:val="20"/>
                <w:szCs w:val="20"/>
              </w:rPr>
              <w:t>Vrbanovec</w:t>
            </w:r>
          </w:p>
          <w:p w:rsidRPr="001F1D39" w:rsidR="001F1D39" w:rsidP="001F1D39" w:rsidRDefault="001F1D39">
            <w:pPr>
              <w:spacing w:after="0" w:line="240" w:lineRule="auto"/>
              <w:rPr>
                <w:rFonts w:ascii="Arial" w:hAnsi="Arial" w:eastAsia="Times New Roman" w:cs="Arial"/>
                <w:sz w:val="20"/>
                <w:szCs w:val="20"/>
              </w:rPr>
            </w:pPr>
            <w:r w:rsidRPr="001F1D39">
              <w:rPr>
                <w:rFonts w:ascii="Arial" w:hAnsi="Arial" w:eastAsia="Times New Roman" w:cs="Arial"/>
                <w:sz w:val="20"/>
                <w:szCs w:val="20"/>
              </w:rPr>
              <w:t>Đurđice Danić 16</w:t>
            </w:r>
          </w:p>
          <w:p w:rsidR="001F1D39" w:rsidP="001F1D39" w:rsidRDefault="001F1D39">
            <w:pPr>
              <w:spacing w:after="0" w:line="240" w:lineRule="auto"/>
              <w:rPr>
                <w:rFonts w:ascii="Arial" w:hAnsi="Arial" w:eastAsia="Times New Roman" w:cs="Arial"/>
                <w:sz w:val="20"/>
                <w:szCs w:val="20"/>
              </w:rPr>
            </w:pPr>
            <w:r>
              <w:rPr>
                <w:rFonts w:ascii="Arial" w:hAnsi="Arial" w:eastAsia="Times New Roman" w:cs="Arial"/>
                <w:sz w:val="20"/>
                <w:szCs w:val="20"/>
              </w:rPr>
              <w:t>OIB:</w:t>
            </w:r>
            <w:r w:rsidRPr="001F1D39">
              <w:rPr>
                <w:rFonts w:ascii="Arial" w:hAnsi="Arial" w:eastAsia="Times New Roman" w:cs="Arial"/>
                <w:sz w:val="20"/>
                <w:szCs w:val="20"/>
              </w:rPr>
              <w:t>76823745669</w:t>
            </w:r>
          </w:p>
        </w:tc>
        <w:tc>
          <w:tcPr>
            <w:tcW w:w="1497" w:type="dxa"/>
          </w:tcPr>
          <w:p w:rsidR="001F1D39" w:rsidP="006C790E" w:rsidRDefault="001F1D39">
            <w:pPr>
              <w:spacing w:after="0" w:line="240" w:lineRule="auto"/>
              <w:jc w:val="right"/>
              <w:rPr>
                <w:rFonts w:ascii="Arial" w:hAnsi="Arial" w:eastAsia="Times New Roman" w:cs="Arial"/>
                <w:sz w:val="20"/>
                <w:szCs w:val="20"/>
              </w:rPr>
            </w:pPr>
          </w:p>
          <w:p w:rsidR="001F1D39" w:rsidP="006C790E" w:rsidRDefault="001F1D39">
            <w:pPr>
              <w:spacing w:after="0" w:line="240" w:lineRule="auto"/>
              <w:jc w:val="right"/>
              <w:rPr>
                <w:rFonts w:ascii="Arial" w:hAnsi="Arial" w:eastAsia="Times New Roman" w:cs="Arial"/>
                <w:sz w:val="20"/>
                <w:szCs w:val="20"/>
              </w:rPr>
            </w:pPr>
            <w:r w:rsidRPr="001F1D39">
              <w:rPr>
                <w:rFonts w:ascii="Arial" w:hAnsi="Arial" w:eastAsia="Times New Roman" w:cs="Arial"/>
                <w:sz w:val="20"/>
                <w:szCs w:val="20"/>
              </w:rPr>
              <w:t>1.749,48</w:t>
            </w:r>
          </w:p>
        </w:tc>
        <w:tc>
          <w:tcPr>
            <w:tcW w:w="1497" w:type="dxa"/>
          </w:tcPr>
          <w:p w:rsidR="001F1D39" w:rsidP="006C790E" w:rsidRDefault="001F1D39">
            <w:pPr>
              <w:spacing w:after="0" w:line="240" w:lineRule="auto"/>
              <w:jc w:val="right"/>
              <w:rPr>
                <w:rFonts w:ascii="Arial" w:hAnsi="Arial" w:eastAsia="Times New Roman" w:cs="Arial"/>
                <w:sz w:val="20"/>
                <w:szCs w:val="20"/>
              </w:rPr>
            </w:pPr>
          </w:p>
          <w:p w:rsidR="001F1D39" w:rsidP="006C790E" w:rsidRDefault="001F1D39">
            <w:pPr>
              <w:spacing w:after="0" w:line="240" w:lineRule="auto"/>
              <w:jc w:val="right"/>
              <w:rPr>
                <w:rFonts w:ascii="Arial" w:hAnsi="Arial" w:eastAsia="Times New Roman" w:cs="Arial"/>
                <w:sz w:val="20"/>
                <w:szCs w:val="20"/>
              </w:rPr>
            </w:pPr>
            <w:r w:rsidRPr="001F1D39">
              <w:rPr>
                <w:rFonts w:ascii="Arial" w:hAnsi="Arial" w:eastAsia="Times New Roman" w:cs="Arial"/>
                <w:sz w:val="20"/>
                <w:szCs w:val="20"/>
              </w:rPr>
              <w:t>1.749,48</w:t>
            </w:r>
          </w:p>
        </w:tc>
        <w:tc>
          <w:tcPr>
            <w:tcW w:w="1489" w:type="dxa"/>
          </w:tcPr>
          <w:p w:rsidR="001F1D39" w:rsidP="006C790E" w:rsidRDefault="001F1D39">
            <w:pPr>
              <w:spacing w:after="0" w:line="240" w:lineRule="auto"/>
              <w:jc w:val="right"/>
              <w:rPr>
                <w:rFonts w:ascii="Arial" w:hAnsi="Arial" w:eastAsia="Times New Roman" w:cs="Arial"/>
                <w:sz w:val="20"/>
                <w:szCs w:val="20"/>
              </w:rPr>
            </w:pPr>
          </w:p>
          <w:p w:rsidRPr="001B6963" w:rsidR="004273FD" w:rsidP="006C790E" w:rsidRDefault="004273FD">
            <w:pPr>
              <w:spacing w:after="0" w:line="240" w:lineRule="auto"/>
              <w:jc w:val="right"/>
              <w:rPr>
                <w:rFonts w:ascii="Arial" w:hAnsi="Arial" w:eastAsia="Times New Roman" w:cs="Arial"/>
                <w:sz w:val="20"/>
                <w:szCs w:val="20"/>
              </w:rPr>
            </w:pPr>
            <w:r>
              <w:rPr>
                <w:rFonts w:ascii="Arial" w:hAnsi="Arial" w:eastAsia="Times New Roman" w:cs="Arial"/>
                <w:sz w:val="20"/>
                <w:szCs w:val="20"/>
              </w:rPr>
              <w:t>0,00</w:t>
            </w:r>
          </w:p>
        </w:tc>
        <w:tc>
          <w:tcPr>
            <w:tcW w:w="1508" w:type="dxa"/>
          </w:tcPr>
          <w:p w:rsidRPr="001B6963" w:rsidR="001F1D39" w:rsidP="006C790E" w:rsidRDefault="001F1D39">
            <w:pPr>
              <w:spacing w:after="0" w:line="240" w:lineRule="auto"/>
              <w:rPr>
                <w:rFonts w:ascii="Arial" w:hAnsi="Arial" w:eastAsia="Times New Roman" w:cs="Arial"/>
                <w:sz w:val="20"/>
                <w:szCs w:val="20"/>
              </w:rPr>
            </w:pPr>
          </w:p>
        </w:tc>
      </w:tr>
      <w:tr w:rsidRPr="001B6963" w:rsidR="001F1D39" w:rsidTr="00994FAE">
        <w:tc>
          <w:tcPr>
            <w:tcW w:w="639" w:type="dxa"/>
          </w:tcPr>
          <w:p w:rsidR="00B96449" w:rsidP="006C790E" w:rsidRDefault="00B96449">
            <w:pPr>
              <w:spacing w:after="0" w:line="240" w:lineRule="auto"/>
              <w:jc w:val="center"/>
              <w:rPr>
                <w:rFonts w:ascii="Arial" w:hAnsi="Arial" w:eastAsia="Times New Roman" w:cs="Arial"/>
                <w:sz w:val="20"/>
                <w:szCs w:val="20"/>
              </w:rPr>
            </w:pPr>
          </w:p>
          <w:p w:rsidR="001F1D39" w:rsidP="006C790E" w:rsidRDefault="001F1D39">
            <w:pPr>
              <w:spacing w:after="0" w:line="240" w:lineRule="auto"/>
              <w:jc w:val="center"/>
              <w:rPr>
                <w:rFonts w:ascii="Arial" w:hAnsi="Arial" w:eastAsia="Times New Roman" w:cs="Arial"/>
                <w:sz w:val="20"/>
                <w:szCs w:val="20"/>
              </w:rPr>
            </w:pPr>
            <w:r>
              <w:rPr>
                <w:rFonts w:ascii="Arial" w:hAnsi="Arial" w:eastAsia="Times New Roman" w:cs="Arial"/>
                <w:sz w:val="20"/>
                <w:szCs w:val="20"/>
              </w:rPr>
              <w:t>27.</w:t>
            </w:r>
          </w:p>
        </w:tc>
        <w:tc>
          <w:tcPr>
            <w:tcW w:w="2550" w:type="dxa"/>
          </w:tcPr>
          <w:p w:rsidR="001F1D39" w:rsidP="00B01D51" w:rsidRDefault="001F1D39">
            <w:pPr>
              <w:spacing w:after="0" w:line="240" w:lineRule="auto"/>
              <w:rPr>
                <w:rFonts w:ascii="Arial" w:hAnsi="Arial" w:eastAsia="Times New Roman" w:cs="Arial"/>
                <w:sz w:val="20"/>
                <w:szCs w:val="20"/>
              </w:rPr>
            </w:pPr>
            <w:r>
              <w:rPr>
                <w:rFonts w:ascii="Arial" w:hAnsi="Arial" w:eastAsia="Times New Roman" w:cs="Arial"/>
                <w:sz w:val="20"/>
                <w:szCs w:val="20"/>
              </w:rPr>
              <w:t>Katarina Zorman</w:t>
            </w:r>
          </w:p>
          <w:p w:rsidRPr="001F1D39" w:rsidR="001F1D39" w:rsidP="001F1D39" w:rsidRDefault="001F1D39">
            <w:pPr>
              <w:spacing w:after="0" w:line="240" w:lineRule="auto"/>
              <w:rPr>
                <w:rFonts w:ascii="Arial" w:hAnsi="Arial" w:eastAsia="Times New Roman" w:cs="Arial"/>
                <w:sz w:val="20"/>
                <w:szCs w:val="20"/>
              </w:rPr>
            </w:pPr>
            <w:r w:rsidRPr="001F1D39">
              <w:rPr>
                <w:rFonts w:ascii="Arial" w:hAnsi="Arial" w:eastAsia="Times New Roman" w:cs="Arial"/>
                <w:sz w:val="20"/>
                <w:szCs w:val="20"/>
              </w:rPr>
              <w:t>Svibovec, Radićeva 69</w:t>
            </w:r>
          </w:p>
          <w:p w:rsidRPr="001F1D39" w:rsidR="001F1D39" w:rsidP="001F1D39" w:rsidRDefault="001F1D39">
            <w:pPr>
              <w:spacing w:after="0" w:line="240" w:lineRule="auto"/>
              <w:rPr>
                <w:rFonts w:ascii="Arial" w:hAnsi="Arial" w:eastAsia="Times New Roman" w:cs="Arial"/>
                <w:sz w:val="20"/>
                <w:szCs w:val="20"/>
              </w:rPr>
            </w:pPr>
            <w:r w:rsidRPr="001F1D39">
              <w:rPr>
                <w:rFonts w:ascii="Arial" w:hAnsi="Arial" w:eastAsia="Times New Roman" w:cs="Arial"/>
                <w:sz w:val="20"/>
                <w:szCs w:val="20"/>
              </w:rPr>
              <w:t>Varaždinske Toplice</w:t>
            </w:r>
          </w:p>
          <w:p w:rsidR="001F1D39" w:rsidP="001F1D39" w:rsidRDefault="001F1D39">
            <w:pPr>
              <w:spacing w:after="0" w:line="240" w:lineRule="auto"/>
              <w:rPr>
                <w:rFonts w:ascii="Arial" w:hAnsi="Arial" w:eastAsia="Times New Roman" w:cs="Arial"/>
                <w:sz w:val="20"/>
                <w:szCs w:val="20"/>
              </w:rPr>
            </w:pPr>
            <w:r>
              <w:rPr>
                <w:rFonts w:ascii="Arial" w:hAnsi="Arial" w:eastAsia="Times New Roman" w:cs="Arial"/>
                <w:sz w:val="20"/>
                <w:szCs w:val="20"/>
              </w:rPr>
              <w:t>OIB:</w:t>
            </w:r>
            <w:r w:rsidRPr="001F1D39">
              <w:rPr>
                <w:rFonts w:ascii="Arial" w:hAnsi="Arial" w:eastAsia="Times New Roman" w:cs="Arial"/>
                <w:sz w:val="20"/>
                <w:szCs w:val="20"/>
              </w:rPr>
              <w:t>46703099477</w:t>
            </w:r>
          </w:p>
        </w:tc>
        <w:tc>
          <w:tcPr>
            <w:tcW w:w="1497" w:type="dxa"/>
          </w:tcPr>
          <w:p w:rsidR="001F1D39" w:rsidP="006C790E" w:rsidRDefault="001F1D39">
            <w:pPr>
              <w:spacing w:after="0" w:line="240" w:lineRule="auto"/>
              <w:jc w:val="right"/>
              <w:rPr>
                <w:rFonts w:ascii="Arial" w:hAnsi="Arial" w:eastAsia="Times New Roman" w:cs="Arial"/>
                <w:sz w:val="20"/>
                <w:szCs w:val="20"/>
              </w:rPr>
            </w:pPr>
          </w:p>
          <w:p w:rsidR="001F1D39" w:rsidP="006C790E" w:rsidRDefault="001F1D39">
            <w:pPr>
              <w:spacing w:after="0" w:line="240" w:lineRule="auto"/>
              <w:jc w:val="right"/>
              <w:rPr>
                <w:rFonts w:ascii="Arial" w:hAnsi="Arial" w:eastAsia="Times New Roman" w:cs="Arial"/>
                <w:sz w:val="20"/>
                <w:szCs w:val="20"/>
              </w:rPr>
            </w:pPr>
            <w:r w:rsidRPr="001F1D39">
              <w:rPr>
                <w:rFonts w:ascii="Arial" w:hAnsi="Arial" w:eastAsia="Times New Roman" w:cs="Arial"/>
                <w:sz w:val="20"/>
                <w:szCs w:val="20"/>
              </w:rPr>
              <w:t>2.173,08</w:t>
            </w:r>
          </w:p>
        </w:tc>
        <w:tc>
          <w:tcPr>
            <w:tcW w:w="1497" w:type="dxa"/>
          </w:tcPr>
          <w:p w:rsidR="001F1D39" w:rsidP="006C790E" w:rsidRDefault="001F1D39">
            <w:pPr>
              <w:spacing w:after="0" w:line="240" w:lineRule="auto"/>
              <w:jc w:val="right"/>
              <w:rPr>
                <w:rFonts w:ascii="Arial" w:hAnsi="Arial" w:eastAsia="Times New Roman" w:cs="Arial"/>
                <w:sz w:val="20"/>
                <w:szCs w:val="20"/>
              </w:rPr>
            </w:pPr>
          </w:p>
          <w:p w:rsidR="001F1D39" w:rsidP="006C790E" w:rsidRDefault="001F1D39">
            <w:pPr>
              <w:spacing w:after="0" w:line="240" w:lineRule="auto"/>
              <w:jc w:val="right"/>
              <w:rPr>
                <w:rFonts w:ascii="Arial" w:hAnsi="Arial" w:eastAsia="Times New Roman" w:cs="Arial"/>
                <w:sz w:val="20"/>
                <w:szCs w:val="20"/>
              </w:rPr>
            </w:pPr>
            <w:r w:rsidRPr="001F1D39">
              <w:rPr>
                <w:rFonts w:ascii="Arial" w:hAnsi="Arial" w:eastAsia="Times New Roman" w:cs="Arial"/>
                <w:sz w:val="20"/>
                <w:szCs w:val="20"/>
              </w:rPr>
              <w:t>2.173,08</w:t>
            </w:r>
          </w:p>
        </w:tc>
        <w:tc>
          <w:tcPr>
            <w:tcW w:w="1489" w:type="dxa"/>
          </w:tcPr>
          <w:p w:rsidR="001F1D39" w:rsidP="006C790E" w:rsidRDefault="001F1D39">
            <w:pPr>
              <w:spacing w:after="0" w:line="240" w:lineRule="auto"/>
              <w:jc w:val="right"/>
              <w:rPr>
                <w:rFonts w:ascii="Arial" w:hAnsi="Arial" w:eastAsia="Times New Roman" w:cs="Arial"/>
                <w:sz w:val="20"/>
                <w:szCs w:val="20"/>
              </w:rPr>
            </w:pPr>
          </w:p>
          <w:p w:rsidRPr="001B6963" w:rsidR="004273FD" w:rsidP="006C790E" w:rsidRDefault="004273FD">
            <w:pPr>
              <w:spacing w:after="0" w:line="240" w:lineRule="auto"/>
              <w:jc w:val="right"/>
              <w:rPr>
                <w:rFonts w:ascii="Arial" w:hAnsi="Arial" w:eastAsia="Times New Roman" w:cs="Arial"/>
                <w:sz w:val="20"/>
                <w:szCs w:val="20"/>
              </w:rPr>
            </w:pPr>
            <w:r>
              <w:rPr>
                <w:rFonts w:ascii="Arial" w:hAnsi="Arial" w:eastAsia="Times New Roman" w:cs="Arial"/>
                <w:sz w:val="20"/>
                <w:szCs w:val="20"/>
              </w:rPr>
              <w:t>0,00</w:t>
            </w:r>
          </w:p>
        </w:tc>
        <w:tc>
          <w:tcPr>
            <w:tcW w:w="1508" w:type="dxa"/>
          </w:tcPr>
          <w:p w:rsidRPr="001B6963" w:rsidR="001F1D39" w:rsidP="006C790E" w:rsidRDefault="001F1D39">
            <w:pPr>
              <w:spacing w:after="0" w:line="240" w:lineRule="auto"/>
              <w:rPr>
                <w:rFonts w:ascii="Arial" w:hAnsi="Arial" w:eastAsia="Times New Roman" w:cs="Arial"/>
                <w:sz w:val="20"/>
                <w:szCs w:val="20"/>
              </w:rPr>
            </w:pPr>
          </w:p>
        </w:tc>
      </w:tr>
      <w:tr w:rsidRPr="001B6963" w:rsidR="00544718" w:rsidTr="00994FAE">
        <w:tc>
          <w:tcPr>
            <w:tcW w:w="639" w:type="dxa"/>
          </w:tcPr>
          <w:p w:rsidR="00B96449" w:rsidP="006C790E" w:rsidRDefault="00B96449">
            <w:pPr>
              <w:spacing w:after="0" w:line="240" w:lineRule="auto"/>
              <w:jc w:val="center"/>
              <w:rPr>
                <w:rFonts w:ascii="Arial" w:hAnsi="Arial" w:eastAsia="Times New Roman" w:cs="Arial"/>
                <w:sz w:val="20"/>
                <w:szCs w:val="20"/>
              </w:rPr>
            </w:pPr>
          </w:p>
          <w:p w:rsidR="00B96449" w:rsidP="006C790E" w:rsidRDefault="00B96449">
            <w:pPr>
              <w:spacing w:after="0" w:line="240" w:lineRule="auto"/>
              <w:jc w:val="center"/>
              <w:rPr>
                <w:rFonts w:ascii="Arial" w:hAnsi="Arial" w:eastAsia="Times New Roman" w:cs="Arial"/>
                <w:sz w:val="20"/>
                <w:szCs w:val="20"/>
              </w:rPr>
            </w:pPr>
          </w:p>
          <w:p w:rsidRPr="001B6963" w:rsidR="00544718" w:rsidP="006C790E" w:rsidRDefault="001F1D39">
            <w:pPr>
              <w:spacing w:after="0" w:line="240" w:lineRule="auto"/>
              <w:jc w:val="center"/>
              <w:rPr>
                <w:rFonts w:ascii="Arial" w:hAnsi="Arial" w:eastAsia="Times New Roman" w:cs="Arial"/>
                <w:sz w:val="20"/>
                <w:szCs w:val="20"/>
              </w:rPr>
            </w:pPr>
            <w:r>
              <w:rPr>
                <w:rFonts w:ascii="Arial" w:hAnsi="Arial" w:eastAsia="Times New Roman" w:cs="Arial"/>
                <w:sz w:val="20"/>
                <w:szCs w:val="20"/>
              </w:rPr>
              <w:t>28.</w:t>
            </w:r>
          </w:p>
        </w:tc>
        <w:tc>
          <w:tcPr>
            <w:tcW w:w="2550" w:type="dxa"/>
          </w:tcPr>
          <w:p w:rsidRPr="001B6963" w:rsidR="00544718" w:rsidP="006C790E" w:rsidRDefault="00544718">
            <w:pPr>
              <w:spacing w:after="0" w:line="240" w:lineRule="auto"/>
              <w:rPr>
                <w:rFonts w:ascii="Arial" w:hAnsi="Arial" w:eastAsia="Times New Roman" w:cs="Arial"/>
                <w:sz w:val="20"/>
                <w:szCs w:val="20"/>
              </w:rPr>
            </w:pPr>
            <w:r w:rsidRPr="001B6963">
              <w:rPr>
                <w:rFonts w:ascii="Arial" w:hAnsi="Arial" w:eastAsia="Times New Roman" w:cs="Arial"/>
                <w:sz w:val="20"/>
                <w:szCs w:val="20"/>
              </w:rPr>
              <w:t>Republika Hrvatska Porezna uprava OIB:18683136487</w:t>
            </w:r>
          </w:p>
        </w:tc>
        <w:tc>
          <w:tcPr>
            <w:tcW w:w="1497" w:type="dxa"/>
          </w:tcPr>
          <w:p w:rsidRPr="001B6963" w:rsidR="00544718" w:rsidP="006C790E" w:rsidRDefault="00544718">
            <w:pPr>
              <w:spacing w:after="0" w:line="240" w:lineRule="auto"/>
              <w:jc w:val="right"/>
              <w:rPr>
                <w:rFonts w:ascii="Arial" w:hAnsi="Arial" w:eastAsia="Times New Roman" w:cs="Arial"/>
                <w:sz w:val="20"/>
                <w:szCs w:val="20"/>
              </w:rPr>
            </w:pPr>
          </w:p>
          <w:p w:rsidRPr="001B6963" w:rsidR="00544718" w:rsidP="006C790E" w:rsidRDefault="004273FD">
            <w:pPr>
              <w:spacing w:after="0" w:line="240" w:lineRule="auto"/>
              <w:jc w:val="right"/>
              <w:rPr>
                <w:rFonts w:ascii="Arial" w:hAnsi="Arial" w:eastAsia="Times New Roman" w:cs="Arial"/>
                <w:sz w:val="20"/>
                <w:szCs w:val="20"/>
              </w:rPr>
            </w:pPr>
            <w:r w:rsidRPr="004273FD">
              <w:rPr>
                <w:rFonts w:ascii="Arial" w:hAnsi="Arial" w:cs="Arial"/>
                <w:color w:val="000000"/>
                <w:sz w:val="20"/>
                <w:szCs w:val="20"/>
                <w:lang w:eastAsia="hr-HR"/>
              </w:rPr>
              <w:t>310,09</w:t>
            </w:r>
          </w:p>
        </w:tc>
        <w:tc>
          <w:tcPr>
            <w:tcW w:w="1497" w:type="dxa"/>
          </w:tcPr>
          <w:p w:rsidRPr="001B6963" w:rsidR="00544718" w:rsidP="006C790E" w:rsidRDefault="00544718">
            <w:pPr>
              <w:spacing w:after="0" w:line="240" w:lineRule="auto"/>
              <w:jc w:val="right"/>
              <w:rPr>
                <w:rFonts w:ascii="Arial" w:hAnsi="Arial" w:eastAsia="Times New Roman" w:cs="Arial"/>
                <w:sz w:val="20"/>
                <w:szCs w:val="20"/>
              </w:rPr>
            </w:pPr>
          </w:p>
          <w:p w:rsidRPr="001B6963" w:rsidR="00544718" w:rsidP="00544718" w:rsidRDefault="00D41C1E">
            <w:pPr>
              <w:pStyle w:val="Default"/>
              <w:jc w:val="right"/>
              <w:rPr>
                <w:rFonts w:ascii="Arial" w:hAnsi="Arial" w:cs="Arial"/>
                <w:sz w:val="20"/>
                <w:szCs w:val="20"/>
              </w:rPr>
            </w:pPr>
            <w:r>
              <w:rPr>
                <w:rFonts w:ascii="Arial" w:hAnsi="Arial" w:cs="Arial"/>
                <w:sz w:val="20"/>
                <w:szCs w:val="20"/>
              </w:rPr>
              <w:t>310,09</w:t>
            </w:r>
          </w:p>
          <w:p w:rsidRPr="001B6963" w:rsidR="00544718" w:rsidP="006C790E" w:rsidRDefault="00544718">
            <w:pPr>
              <w:spacing w:after="0" w:line="240" w:lineRule="auto"/>
              <w:jc w:val="right"/>
              <w:rPr>
                <w:rFonts w:ascii="Arial" w:hAnsi="Arial" w:eastAsia="Times New Roman" w:cs="Arial"/>
                <w:sz w:val="20"/>
                <w:szCs w:val="20"/>
              </w:rPr>
            </w:pPr>
          </w:p>
        </w:tc>
        <w:tc>
          <w:tcPr>
            <w:tcW w:w="1489" w:type="dxa"/>
          </w:tcPr>
          <w:p w:rsidRPr="001B6963" w:rsidR="00544718" w:rsidP="006C790E" w:rsidRDefault="00D41C1E">
            <w:pPr>
              <w:spacing w:after="0" w:line="240" w:lineRule="auto"/>
              <w:jc w:val="right"/>
              <w:rPr>
                <w:rFonts w:ascii="Arial" w:hAnsi="Arial" w:eastAsia="Times New Roman" w:cs="Arial"/>
                <w:sz w:val="20"/>
                <w:szCs w:val="20"/>
              </w:rPr>
            </w:pPr>
            <w:r>
              <w:rPr>
                <w:rFonts w:ascii="Arial" w:hAnsi="Arial" w:eastAsia="Times New Roman" w:cs="Arial"/>
                <w:sz w:val="20"/>
                <w:szCs w:val="20"/>
              </w:rPr>
              <w:t>0,00</w:t>
            </w:r>
          </w:p>
        </w:tc>
        <w:tc>
          <w:tcPr>
            <w:tcW w:w="1508" w:type="dxa"/>
          </w:tcPr>
          <w:p w:rsidRPr="001B6963" w:rsidR="00544718" w:rsidP="006C790E" w:rsidRDefault="00544718">
            <w:pPr>
              <w:spacing w:after="0" w:line="240" w:lineRule="auto"/>
              <w:rPr>
                <w:rFonts w:ascii="Arial" w:hAnsi="Arial" w:eastAsia="Times New Roman" w:cs="Arial"/>
                <w:sz w:val="20"/>
                <w:szCs w:val="20"/>
              </w:rPr>
            </w:pPr>
          </w:p>
        </w:tc>
      </w:tr>
      <w:tr w:rsidRPr="001B6963" w:rsidR="00776050" w:rsidTr="00994FAE">
        <w:tc>
          <w:tcPr>
            <w:tcW w:w="3189" w:type="dxa"/>
            <w:gridSpan w:val="2"/>
            <w:shd w:val="clear" w:color="auto" w:fill="F2F2F2" w:themeFill="background1" w:themeFillShade="F2"/>
          </w:tcPr>
          <w:p w:rsidRPr="001B6963" w:rsidR="00776050" w:rsidP="006C790E" w:rsidRDefault="00776050">
            <w:pPr>
              <w:spacing w:after="0" w:line="240" w:lineRule="auto"/>
              <w:jc w:val="center"/>
              <w:rPr>
                <w:rFonts w:ascii="Arial" w:hAnsi="Arial" w:eastAsia="Times New Roman" w:cs="Arial"/>
                <w:sz w:val="20"/>
                <w:szCs w:val="20"/>
              </w:rPr>
            </w:pPr>
          </w:p>
          <w:p w:rsidRPr="001B6963" w:rsidR="00776050" w:rsidP="006C790E" w:rsidRDefault="00776050">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UKUPNO</w:t>
            </w:r>
          </w:p>
          <w:p w:rsidRPr="001B6963" w:rsidR="00776050" w:rsidP="006C790E" w:rsidRDefault="00776050">
            <w:pPr>
              <w:spacing w:after="0" w:line="240" w:lineRule="auto"/>
              <w:jc w:val="center"/>
              <w:rPr>
                <w:rFonts w:ascii="Arial" w:hAnsi="Arial" w:eastAsia="Times New Roman" w:cs="Arial"/>
                <w:sz w:val="20"/>
                <w:szCs w:val="20"/>
              </w:rPr>
            </w:pPr>
          </w:p>
        </w:tc>
        <w:tc>
          <w:tcPr>
            <w:tcW w:w="1497" w:type="dxa"/>
            <w:shd w:val="clear" w:color="auto" w:fill="F2F2F2" w:themeFill="background1" w:themeFillShade="F2"/>
          </w:tcPr>
          <w:p w:rsidRPr="001B6963" w:rsidR="00776050" w:rsidP="00B54C5A" w:rsidRDefault="00776050">
            <w:pPr>
              <w:spacing w:after="0" w:line="240" w:lineRule="auto"/>
              <w:jc w:val="right"/>
              <w:rPr>
                <w:rFonts w:ascii="Arial" w:hAnsi="Arial" w:eastAsia="Times New Roman" w:cs="Arial"/>
                <w:sz w:val="20"/>
                <w:szCs w:val="20"/>
              </w:rPr>
            </w:pPr>
          </w:p>
          <w:p w:rsidRPr="001B6963" w:rsidR="00776050" w:rsidP="00B54C5A" w:rsidRDefault="004273FD">
            <w:pPr>
              <w:spacing w:after="0" w:line="240" w:lineRule="auto"/>
              <w:jc w:val="right"/>
              <w:rPr>
                <w:rFonts w:ascii="Arial" w:hAnsi="Arial" w:eastAsia="Times New Roman" w:cs="Arial"/>
                <w:sz w:val="20"/>
                <w:szCs w:val="20"/>
              </w:rPr>
            </w:pPr>
            <w:r>
              <w:rPr>
                <w:rFonts w:ascii="Arial" w:hAnsi="Arial" w:eastAsia="Times New Roman" w:cs="Arial"/>
                <w:sz w:val="20"/>
                <w:szCs w:val="20"/>
              </w:rPr>
              <w:fldChar w:fldCharType="begin"/>
            </w:r>
            <w:r>
              <w:rPr>
                <w:rFonts w:ascii="Arial" w:hAnsi="Arial" w:eastAsia="Times New Roman" w:cs="Arial"/>
                <w:sz w:val="20"/>
                <w:szCs w:val="20"/>
              </w:rPr>
              <w:instrText xml:space="preserve"> =SUM(ABOVE) </w:instrText>
            </w:r>
            <w:r>
              <w:rPr>
                <w:rFonts w:ascii="Arial" w:hAnsi="Arial" w:eastAsia="Times New Roman" w:cs="Arial"/>
                <w:sz w:val="20"/>
                <w:szCs w:val="20"/>
              </w:rPr>
              <w:fldChar w:fldCharType="separate"/>
            </w:r>
            <w:r>
              <w:rPr>
                <w:rFonts w:ascii="Arial" w:hAnsi="Arial" w:eastAsia="Times New Roman" w:cs="Arial"/>
                <w:noProof/>
                <w:sz w:val="20"/>
                <w:szCs w:val="20"/>
              </w:rPr>
              <w:t>179.317,48</w:t>
            </w:r>
            <w:r>
              <w:rPr>
                <w:rFonts w:ascii="Arial" w:hAnsi="Arial" w:eastAsia="Times New Roman" w:cs="Arial"/>
                <w:sz w:val="20"/>
                <w:szCs w:val="20"/>
              </w:rPr>
              <w:fldChar w:fldCharType="end"/>
            </w:r>
          </w:p>
        </w:tc>
        <w:tc>
          <w:tcPr>
            <w:tcW w:w="1497" w:type="dxa"/>
            <w:shd w:val="clear" w:color="auto" w:fill="F2F2F2" w:themeFill="background1" w:themeFillShade="F2"/>
          </w:tcPr>
          <w:p w:rsidRPr="001B6963" w:rsidR="00776050" w:rsidP="00B54C5A" w:rsidRDefault="00776050">
            <w:pPr>
              <w:spacing w:after="0" w:line="240" w:lineRule="auto"/>
              <w:jc w:val="right"/>
              <w:rPr>
                <w:rFonts w:ascii="Arial" w:hAnsi="Arial" w:eastAsia="Times New Roman" w:cs="Arial"/>
                <w:sz w:val="20"/>
                <w:szCs w:val="20"/>
              </w:rPr>
            </w:pPr>
          </w:p>
          <w:p w:rsidRPr="001B6963" w:rsidR="00B54C5A" w:rsidP="00B54C5A" w:rsidRDefault="00D41C1E">
            <w:pPr>
              <w:spacing w:after="0" w:line="240" w:lineRule="auto"/>
              <w:jc w:val="right"/>
              <w:rPr>
                <w:rFonts w:ascii="Arial" w:hAnsi="Arial" w:eastAsia="Times New Roman" w:cs="Arial"/>
                <w:sz w:val="20"/>
                <w:szCs w:val="20"/>
              </w:rPr>
            </w:pPr>
            <w:r>
              <w:rPr>
                <w:rFonts w:ascii="Arial" w:hAnsi="Arial" w:eastAsia="Times New Roman" w:cs="Arial"/>
                <w:sz w:val="20"/>
                <w:szCs w:val="20"/>
              </w:rPr>
              <w:fldChar w:fldCharType="begin"/>
            </w:r>
            <w:r>
              <w:rPr>
                <w:rFonts w:ascii="Arial" w:hAnsi="Arial" w:eastAsia="Times New Roman" w:cs="Arial"/>
                <w:sz w:val="20"/>
                <w:szCs w:val="20"/>
              </w:rPr>
              <w:instrText xml:space="preserve"> =SUM(ABOVE) </w:instrText>
            </w:r>
            <w:r>
              <w:rPr>
                <w:rFonts w:ascii="Arial" w:hAnsi="Arial" w:eastAsia="Times New Roman" w:cs="Arial"/>
                <w:sz w:val="20"/>
                <w:szCs w:val="20"/>
              </w:rPr>
              <w:fldChar w:fldCharType="separate"/>
            </w:r>
            <w:r>
              <w:rPr>
                <w:rFonts w:ascii="Arial" w:hAnsi="Arial" w:eastAsia="Times New Roman" w:cs="Arial"/>
                <w:noProof/>
                <w:sz w:val="20"/>
                <w:szCs w:val="20"/>
              </w:rPr>
              <w:t>179.317,48</w:t>
            </w:r>
            <w:r>
              <w:rPr>
                <w:rFonts w:ascii="Arial" w:hAnsi="Arial" w:eastAsia="Times New Roman" w:cs="Arial"/>
                <w:sz w:val="20"/>
                <w:szCs w:val="20"/>
              </w:rPr>
              <w:fldChar w:fldCharType="end"/>
            </w:r>
          </w:p>
        </w:tc>
        <w:tc>
          <w:tcPr>
            <w:tcW w:w="1489" w:type="dxa"/>
            <w:shd w:val="clear" w:color="auto" w:fill="F2F2F2" w:themeFill="background1" w:themeFillShade="F2"/>
          </w:tcPr>
          <w:p w:rsidRPr="001B6963" w:rsidR="00776050" w:rsidP="00B54C5A" w:rsidRDefault="00776050">
            <w:pPr>
              <w:spacing w:after="0" w:line="240" w:lineRule="auto"/>
              <w:jc w:val="right"/>
              <w:rPr>
                <w:rFonts w:ascii="Arial" w:hAnsi="Arial" w:eastAsia="Times New Roman" w:cs="Arial"/>
                <w:sz w:val="20"/>
                <w:szCs w:val="20"/>
              </w:rPr>
            </w:pPr>
          </w:p>
          <w:p w:rsidRPr="001B6963" w:rsidR="00B54C5A" w:rsidP="004273FD" w:rsidRDefault="00D41C1E">
            <w:pPr>
              <w:spacing w:after="0" w:line="240" w:lineRule="auto"/>
              <w:jc w:val="right"/>
              <w:rPr>
                <w:rFonts w:ascii="Arial" w:hAnsi="Arial" w:eastAsia="Times New Roman" w:cs="Arial"/>
                <w:sz w:val="20"/>
                <w:szCs w:val="20"/>
              </w:rPr>
            </w:pPr>
            <w:r>
              <w:rPr>
                <w:rFonts w:ascii="Arial" w:hAnsi="Arial" w:eastAsia="Times New Roman" w:cs="Arial"/>
                <w:sz w:val="20"/>
                <w:szCs w:val="20"/>
              </w:rPr>
              <w:t>0,00</w:t>
            </w:r>
          </w:p>
        </w:tc>
        <w:tc>
          <w:tcPr>
            <w:tcW w:w="1508" w:type="dxa"/>
            <w:shd w:val="clear" w:color="auto" w:fill="F2F2F2" w:themeFill="background1" w:themeFillShade="F2"/>
          </w:tcPr>
          <w:p w:rsidRPr="001B6963" w:rsidR="00776050" w:rsidP="006C790E" w:rsidRDefault="00776050">
            <w:pPr>
              <w:spacing w:after="0" w:line="240" w:lineRule="auto"/>
              <w:rPr>
                <w:rFonts w:ascii="Arial" w:hAnsi="Arial" w:eastAsia="Times New Roman" w:cs="Arial"/>
                <w:sz w:val="20"/>
                <w:szCs w:val="20"/>
              </w:rPr>
            </w:pPr>
          </w:p>
        </w:tc>
      </w:tr>
    </w:tbl>
    <w:p w:rsidRPr="00E32E7B" w:rsidR="00306E84" w:rsidP="00306E84" w:rsidRDefault="00306E84">
      <w:pPr>
        <w:spacing w:after="0" w:line="240" w:lineRule="auto"/>
        <w:rPr>
          <w:rFonts w:ascii="Arial" w:hAnsi="Arial" w:cs="Arial"/>
          <w:sz w:val="24"/>
          <w:szCs w:val="24"/>
        </w:rPr>
      </w:pPr>
    </w:p>
    <w:p w:rsidR="006C790E" w:rsidP="006C790E" w:rsidRDefault="00B10F94">
      <w:pPr>
        <w:spacing w:after="0" w:line="240" w:lineRule="auto"/>
        <w:jc w:val="both"/>
        <w:rPr>
          <w:rFonts w:ascii="Arial" w:hAnsi="Arial" w:eastAsia="Times New Roman" w:cs="Arial"/>
          <w:b/>
          <w:bCs/>
          <w:sz w:val="24"/>
          <w:szCs w:val="24"/>
        </w:rPr>
      </w:pPr>
      <w:r w:rsidRPr="006C790E">
        <w:rPr>
          <w:rFonts w:ascii="Arial" w:hAnsi="Arial" w:eastAsia="Times New Roman" w:cs="Arial"/>
          <w:b/>
          <w:bCs/>
          <w:sz w:val="24"/>
          <w:szCs w:val="24"/>
        </w:rPr>
        <w:tab/>
      </w:r>
      <w:r w:rsidRPr="006C790E" w:rsidR="007E772B">
        <w:rPr>
          <w:rFonts w:ascii="Arial" w:hAnsi="Arial" w:eastAsia="Times New Roman" w:cs="Arial"/>
          <w:sz w:val="24"/>
          <w:szCs w:val="24"/>
        </w:rPr>
        <w:t>Stečajni upravitelj</w:t>
      </w:r>
      <w:r w:rsidRPr="006C790E">
        <w:rPr>
          <w:rFonts w:ascii="Arial" w:hAnsi="Arial" w:eastAsia="Times New Roman" w:cs="Arial"/>
          <w:sz w:val="24"/>
          <w:szCs w:val="24"/>
        </w:rPr>
        <w:t xml:space="preserve"> </w:t>
      </w:r>
      <w:r w:rsidR="006C790E">
        <w:rPr>
          <w:rFonts w:ascii="Arial" w:hAnsi="Arial" w:eastAsia="Times New Roman" w:cs="Arial"/>
          <w:sz w:val="24"/>
          <w:szCs w:val="24"/>
        </w:rPr>
        <w:t>nakon kraće rasprave vezano za istaknuto osporavanje tražbine Republike Hrvatske izjavljuje da otklanja osporavanje te da tražbinu u cijelosti priznaje.</w:t>
      </w:r>
      <w:r w:rsidR="006C790E">
        <w:rPr>
          <w:rFonts w:ascii="Arial" w:hAnsi="Arial" w:eastAsia="Times New Roman" w:cs="Arial"/>
          <w:b/>
          <w:bCs/>
          <w:sz w:val="24"/>
          <w:szCs w:val="24"/>
        </w:rPr>
        <w:tab/>
      </w:r>
    </w:p>
    <w:p w:rsidRPr="00E32E7B" w:rsidR="006C790E" w:rsidP="00B10F94" w:rsidRDefault="006C790E">
      <w:pPr>
        <w:spacing w:after="0" w:line="240" w:lineRule="auto"/>
        <w:rPr>
          <w:rFonts w:ascii="Arial" w:hAnsi="Arial" w:eastAsia="Times New Roman" w:cs="Arial"/>
          <w:b/>
          <w:bCs/>
          <w:sz w:val="24"/>
          <w:szCs w:val="24"/>
        </w:rPr>
      </w:pPr>
      <w:r>
        <w:rPr>
          <w:rFonts w:ascii="Arial" w:hAnsi="Arial" w:eastAsia="Times New Roman" w:cs="Arial"/>
          <w:b/>
          <w:bCs/>
          <w:sz w:val="24"/>
          <w:szCs w:val="24"/>
        </w:rPr>
        <w:tab/>
      </w:r>
    </w:p>
    <w:p w:rsidRPr="00E32E7B" w:rsidR="00EE512D" w:rsidP="00EE512D" w:rsidRDefault="00EE512D">
      <w:pPr>
        <w:spacing w:after="0" w:line="240" w:lineRule="auto"/>
        <w:rPr>
          <w:rFonts w:ascii="Arial" w:hAnsi="Arial" w:eastAsia="Times New Roman" w:cs="Arial"/>
          <w:vanish/>
        </w:rPr>
      </w:pPr>
    </w:p>
    <w:p w:rsidRPr="00E32E7B" w:rsidR="0085216E" w:rsidP="0085216E" w:rsidRDefault="00B10E42">
      <w:pPr>
        <w:spacing w:after="0" w:line="240" w:lineRule="auto"/>
        <w:ind w:firstLine="720"/>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Utvrđuje se da nitko od stečajnih vjerovnika u postupku nije osporio tražbine I. višeg isplatnog reda koje su ispitane na ovom ročištu</w:t>
      </w:r>
      <w:r w:rsidRPr="00E32E7B" w:rsidR="0085216E">
        <w:rPr>
          <w:rFonts w:ascii="Arial" w:hAnsi="Arial" w:eastAsia="Times New Roman" w:cs="Arial"/>
          <w:sz w:val="24"/>
          <w:szCs w:val="24"/>
          <w:lang w:eastAsia="hr-HR"/>
        </w:rPr>
        <w:t>.</w:t>
      </w:r>
    </w:p>
    <w:p w:rsidRPr="00E32E7B" w:rsidR="00E94E2D" w:rsidP="0085216E" w:rsidRDefault="00E94E2D">
      <w:pPr>
        <w:spacing w:after="0" w:line="240" w:lineRule="auto"/>
        <w:ind w:firstLine="720"/>
        <w:jc w:val="both"/>
        <w:rPr>
          <w:rFonts w:ascii="Arial" w:hAnsi="Arial" w:eastAsia="Times New Roman" w:cs="Arial"/>
          <w:sz w:val="24"/>
          <w:szCs w:val="24"/>
          <w:lang w:eastAsia="hr-HR"/>
        </w:rPr>
      </w:pPr>
    </w:p>
    <w:p w:rsidRPr="00E32E7B" w:rsidR="0085216E" w:rsidP="0085216E" w:rsidRDefault="0085216E">
      <w:pPr>
        <w:spacing w:after="0" w:line="240" w:lineRule="auto"/>
        <w:ind w:firstLine="720"/>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Sud donosi</w:t>
      </w:r>
    </w:p>
    <w:p w:rsidRPr="00E32E7B" w:rsidR="0085216E" w:rsidP="0085216E" w:rsidRDefault="00C343BC">
      <w:pPr>
        <w:spacing w:after="0" w:line="240" w:lineRule="auto"/>
        <w:jc w:val="center"/>
        <w:rPr>
          <w:rFonts w:ascii="Arial" w:hAnsi="Arial" w:eastAsia="Times New Roman" w:cs="Arial"/>
          <w:sz w:val="24"/>
          <w:szCs w:val="24"/>
          <w:lang w:eastAsia="hr-HR"/>
        </w:rPr>
      </w:pPr>
      <w:r>
        <w:rPr>
          <w:rFonts w:ascii="Arial" w:hAnsi="Arial" w:eastAsia="Times New Roman" w:cs="Arial"/>
          <w:sz w:val="24"/>
          <w:szCs w:val="24"/>
          <w:lang w:eastAsia="hr-HR"/>
        </w:rPr>
        <w:t xml:space="preserve">z a k lj u č a k </w:t>
      </w:r>
    </w:p>
    <w:p w:rsidRPr="00E32E7B" w:rsidR="000476C7" w:rsidP="0085216E" w:rsidRDefault="000476C7">
      <w:pPr>
        <w:spacing w:after="0" w:line="240" w:lineRule="auto"/>
        <w:jc w:val="center"/>
        <w:rPr>
          <w:rFonts w:ascii="Arial" w:hAnsi="Arial" w:eastAsia="Times New Roman" w:cs="Arial"/>
          <w:sz w:val="24"/>
          <w:szCs w:val="24"/>
          <w:lang w:eastAsia="hr-HR"/>
        </w:rPr>
      </w:pPr>
    </w:p>
    <w:p w:rsidRPr="00E32E7B" w:rsidR="0085216E" w:rsidP="0085216E" w:rsidRDefault="0085216E">
      <w:pPr>
        <w:spacing w:after="0" w:line="240" w:lineRule="auto"/>
        <w:ind w:right="284"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Tražbine I. višeg isplatnog reda ispitane na ovom ispitnom ročištu smatraju se </w:t>
      </w:r>
      <w:r w:rsidRPr="00E32E7B">
        <w:rPr>
          <w:rFonts w:ascii="Arial" w:hAnsi="Arial" w:eastAsia="Times New Roman" w:cs="Arial"/>
          <w:color w:val="000000" w:themeColor="text1"/>
          <w:sz w:val="24"/>
          <w:szCs w:val="24"/>
          <w:lang w:eastAsia="hr-HR"/>
        </w:rPr>
        <w:t xml:space="preserve">utvrđenima u iznosu od </w:t>
      </w:r>
      <w:r w:rsidR="00D41C1E">
        <w:rPr>
          <w:rFonts w:ascii="Arial" w:hAnsi="Arial" w:eastAsia="Times New Roman" w:cs="Arial"/>
          <w:color w:val="000000" w:themeColor="text1"/>
          <w:sz w:val="24"/>
          <w:szCs w:val="24"/>
          <w:lang w:eastAsia="hr-HR"/>
        </w:rPr>
        <w:t>179.317,48</w:t>
      </w:r>
      <w:r w:rsidRPr="00544718" w:rsidR="00544718">
        <w:rPr>
          <w:rFonts w:ascii="Arial" w:hAnsi="Arial" w:eastAsia="Times New Roman" w:cs="Arial"/>
          <w:color w:val="FF0000"/>
          <w:sz w:val="24"/>
          <w:szCs w:val="24"/>
        </w:rPr>
        <w:fldChar w:fldCharType="begin"/>
      </w:r>
      <w:r w:rsidRPr="00544718" w:rsidR="00544718">
        <w:rPr>
          <w:rFonts w:ascii="Arial" w:hAnsi="Arial" w:eastAsia="Times New Roman" w:cs="Arial"/>
          <w:color w:val="FF0000"/>
          <w:sz w:val="24"/>
          <w:szCs w:val="24"/>
        </w:rPr>
        <w:instrText xml:space="preserve"> =SUM(ABOVE) </w:instrText>
      </w:r>
      <w:r w:rsidRPr="00544718" w:rsidR="00544718">
        <w:rPr>
          <w:rFonts w:ascii="Arial" w:hAnsi="Arial" w:eastAsia="Times New Roman" w:cs="Arial"/>
          <w:color w:val="FF0000"/>
          <w:sz w:val="24"/>
          <w:szCs w:val="24"/>
        </w:rPr>
        <w:fldChar w:fldCharType="end"/>
      </w:r>
      <w:r w:rsidR="00544718">
        <w:rPr>
          <w:rFonts w:ascii="Arial" w:hAnsi="Arial" w:eastAsia="Times New Roman" w:cs="Arial"/>
          <w:color w:val="FF0000"/>
          <w:sz w:val="24"/>
          <w:szCs w:val="24"/>
        </w:rPr>
        <w:t xml:space="preserve"> </w:t>
      </w:r>
      <w:r w:rsidR="00776050">
        <w:rPr>
          <w:rFonts w:ascii="Arial" w:hAnsi="Arial" w:eastAsia="Times New Roman" w:cs="Arial"/>
          <w:color w:val="000000" w:themeColor="text1"/>
          <w:sz w:val="24"/>
          <w:szCs w:val="24"/>
          <w:lang w:eastAsia="hr-HR"/>
        </w:rPr>
        <w:t>eura</w:t>
      </w:r>
      <w:r w:rsidRPr="00E32E7B">
        <w:rPr>
          <w:rFonts w:ascii="Arial" w:hAnsi="Arial" w:eastAsia="Times New Roman" w:cs="Arial"/>
          <w:color w:val="000000" w:themeColor="text1"/>
          <w:sz w:val="24"/>
          <w:szCs w:val="24"/>
          <w:lang w:eastAsia="hr-HR"/>
        </w:rPr>
        <w:t xml:space="preserve">, te će se sačiniti posebna tablica i rješenje o </w:t>
      </w:r>
      <w:r w:rsidRPr="00E32E7B">
        <w:rPr>
          <w:rFonts w:ascii="Arial" w:hAnsi="Arial" w:eastAsia="Times New Roman" w:cs="Arial"/>
          <w:sz w:val="24"/>
          <w:szCs w:val="24"/>
          <w:lang w:eastAsia="hr-HR"/>
        </w:rPr>
        <w:t xml:space="preserve">ispitanim tražbinama, u skladu s čl. </w:t>
      </w:r>
      <w:r w:rsidRPr="00E32E7B" w:rsidR="00306E84">
        <w:rPr>
          <w:rFonts w:ascii="Arial" w:hAnsi="Arial" w:eastAsia="Times New Roman" w:cs="Arial"/>
          <w:sz w:val="24"/>
          <w:szCs w:val="24"/>
          <w:lang w:eastAsia="hr-HR"/>
        </w:rPr>
        <w:t>264. i 265</w:t>
      </w:r>
      <w:r w:rsidRPr="00E32E7B">
        <w:rPr>
          <w:rFonts w:ascii="Arial" w:hAnsi="Arial" w:eastAsia="Times New Roman" w:cs="Arial"/>
          <w:sz w:val="24"/>
          <w:szCs w:val="24"/>
          <w:lang w:eastAsia="hr-HR"/>
        </w:rPr>
        <w:t>.</w:t>
      </w:r>
      <w:r w:rsidRPr="00E32E7B" w:rsidR="00F37D3F">
        <w:rPr>
          <w:rFonts w:ascii="Arial" w:hAnsi="Arial" w:eastAsia="Times New Roman" w:cs="Arial"/>
          <w:sz w:val="24"/>
          <w:szCs w:val="24"/>
          <w:lang w:eastAsia="hr-HR"/>
        </w:rPr>
        <w:t xml:space="preserve"> </w:t>
      </w:r>
      <w:r w:rsidRPr="00E32E7B">
        <w:rPr>
          <w:rFonts w:ascii="Arial" w:hAnsi="Arial" w:eastAsia="Times New Roman" w:cs="Arial"/>
          <w:sz w:val="24"/>
          <w:szCs w:val="24"/>
          <w:lang w:eastAsia="hr-HR"/>
        </w:rPr>
        <w:t>SZ-a.</w:t>
      </w:r>
    </w:p>
    <w:p w:rsidR="00894F4D" w:rsidP="0085216E" w:rsidRDefault="00894F4D">
      <w:pPr>
        <w:spacing w:after="0" w:line="240" w:lineRule="auto"/>
        <w:ind w:right="284" w:firstLine="708"/>
        <w:jc w:val="both"/>
        <w:rPr>
          <w:rFonts w:ascii="Arial" w:hAnsi="Arial" w:eastAsia="Times New Roman" w:cs="Arial"/>
          <w:sz w:val="24"/>
          <w:szCs w:val="24"/>
          <w:lang w:eastAsia="hr-HR"/>
        </w:rPr>
      </w:pPr>
    </w:p>
    <w:p w:rsidRPr="00E32E7B" w:rsidR="001B6963" w:rsidP="0085216E" w:rsidRDefault="001B6963">
      <w:pPr>
        <w:spacing w:after="0" w:line="240" w:lineRule="auto"/>
        <w:ind w:right="284" w:firstLine="708"/>
        <w:jc w:val="both"/>
        <w:rPr>
          <w:rFonts w:ascii="Arial" w:hAnsi="Arial" w:eastAsia="Times New Roman" w:cs="Arial"/>
          <w:sz w:val="24"/>
          <w:szCs w:val="24"/>
          <w:lang w:eastAsia="hr-HR"/>
        </w:rPr>
      </w:pP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Prelazi se na ispitivanje tražbina II. </w:t>
      </w:r>
      <w:r w:rsidR="00601CA3">
        <w:rPr>
          <w:rFonts w:ascii="Arial" w:hAnsi="Arial" w:eastAsia="Times New Roman" w:cs="Arial"/>
          <w:sz w:val="24"/>
          <w:szCs w:val="24"/>
          <w:lang w:eastAsia="hr-HR"/>
        </w:rPr>
        <w:t>v</w:t>
      </w:r>
      <w:r w:rsidRPr="00E32E7B">
        <w:rPr>
          <w:rFonts w:ascii="Arial" w:hAnsi="Arial" w:eastAsia="Times New Roman" w:cs="Arial"/>
          <w:sz w:val="24"/>
          <w:szCs w:val="24"/>
          <w:lang w:eastAsia="hr-HR"/>
        </w:rPr>
        <w:t xml:space="preserve">išeg isplatnog reda te se </w:t>
      </w:r>
      <w:r w:rsidRPr="00E32E7B" w:rsidR="004747E3">
        <w:rPr>
          <w:rFonts w:ascii="Arial" w:hAnsi="Arial" w:eastAsia="Times New Roman" w:cs="Arial"/>
          <w:sz w:val="24"/>
          <w:szCs w:val="24"/>
          <w:lang w:eastAsia="hr-HR"/>
        </w:rPr>
        <w:t>stečajni</w:t>
      </w:r>
      <w:r w:rsidRPr="00E32E7B">
        <w:rPr>
          <w:rFonts w:ascii="Arial" w:hAnsi="Arial" w:eastAsia="Times New Roman" w:cs="Arial"/>
          <w:sz w:val="24"/>
          <w:szCs w:val="24"/>
          <w:lang w:eastAsia="hr-HR"/>
        </w:rPr>
        <w:t xml:space="preserve"> upravitelj u svezi tražbina II. </w:t>
      </w:r>
      <w:r w:rsidR="00601CA3">
        <w:rPr>
          <w:rFonts w:ascii="Arial" w:hAnsi="Arial" w:eastAsia="Times New Roman" w:cs="Arial"/>
          <w:sz w:val="24"/>
          <w:szCs w:val="24"/>
          <w:lang w:eastAsia="hr-HR"/>
        </w:rPr>
        <w:t>v</w:t>
      </w:r>
      <w:r w:rsidRPr="00E32E7B">
        <w:rPr>
          <w:rFonts w:ascii="Arial" w:hAnsi="Arial" w:eastAsia="Times New Roman" w:cs="Arial"/>
          <w:sz w:val="24"/>
          <w:szCs w:val="24"/>
          <w:lang w:eastAsia="hr-HR"/>
        </w:rPr>
        <w:t>išeg isplatnog reda očituje kako slijedi:</w:t>
      </w:r>
    </w:p>
    <w:p w:rsidRPr="00E32E7B" w:rsidR="00D25928" w:rsidP="0085216E" w:rsidRDefault="00D25928">
      <w:pPr>
        <w:spacing w:after="0" w:line="240" w:lineRule="auto"/>
        <w:ind w:firstLine="708"/>
        <w:jc w:val="both"/>
        <w:rPr>
          <w:rFonts w:ascii="Arial" w:hAnsi="Arial" w:eastAsia="Times New Roman" w:cs="Arial"/>
          <w:b/>
          <w:sz w:val="24"/>
          <w:szCs w:val="24"/>
          <w:lang w:eastAsia="hr-HR"/>
        </w:rPr>
      </w:pPr>
    </w:p>
    <w:p w:rsidRPr="00E32E7B" w:rsidR="00894F4D" w:rsidP="0085216E" w:rsidRDefault="0085216E">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r>
    </w:p>
    <w:p w:rsidRPr="00E32E7B" w:rsidR="00306E84" w:rsidP="00306E84" w:rsidRDefault="00306E84">
      <w:pPr>
        <w:rPr>
          <w:rFonts w:ascii="Arial" w:hAnsi="Arial" w:cs="Arial"/>
          <w:b/>
          <w:sz w:val="24"/>
          <w:szCs w:val="24"/>
          <w:u w:val="single"/>
        </w:rPr>
      </w:pPr>
      <w:r w:rsidRPr="00E32E7B">
        <w:rPr>
          <w:rFonts w:ascii="Arial" w:hAnsi="Arial" w:cs="Arial"/>
          <w:b/>
          <w:sz w:val="24"/>
          <w:szCs w:val="24"/>
          <w:u w:val="single"/>
        </w:rPr>
        <w:t xml:space="preserve">II. VIŠI ISPLATNI RED </w:t>
      </w:r>
    </w:p>
    <w:tbl>
      <w:tblPr>
        <w:tblStyle w:val="Reetkatablice"/>
        <w:tblW w:w="0" w:type="auto"/>
        <w:tblInd w:w="108" w:type="dxa"/>
        <w:tblLook w:firstRow="1" w:lastRow="0" w:firstColumn="1" w:lastColumn="0" w:noHBand="0" w:noVBand="1" w:val="04A0"/>
      </w:tblPr>
      <w:tblGrid>
        <w:gridCol w:w="639"/>
        <w:gridCol w:w="2557"/>
        <w:gridCol w:w="1493"/>
        <w:gridCol w:w="1493"/>
        <w:gridCol w:w="1489"/>
        <w:gridCol w:w="1509"/>
      </w:tblGrid>
      <w:tr w:rsidRPr="001B6963" w:rsidR="00DA702A" w:rsidTr="00FE3075">
        <w:tc>
          <w:tcPr>
            <w:tcW w:w="639" w:type="dxa"/>
            <w:shd w:val="clear" w:color="auto" w:fill="F2F2F2" w:themeFill="background1" w:themeFillShade="F2"/>
          </w:tcPr>
          <w:p w:rsidR="00DA702A" w:rsidP="006C790E" w:rsidRDefault="00DA702A">
            <w:pPr>
              <w:spacing w:after="0" w:line="240" w:lineRule="auto"/>
              <w:jc w:val="center"/>
              <w:rPr>
                <w:rFonts w:ascii="Arial" w:hAnsi="Arial" w:eastAsia="Times New Roman" w:cs="Arial"/>
                <w:sz w:val="20"/>
                <w:szCs w:val="20"/>
              </w:rPr>
            </w:pPr>
          </w:p>
          <w:p w:rsidRPr="001B6963" w:rsidR="00DA702A" w:rsidP="006C790E" w:rsidRDefault="00DA702A">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Red. broj</w:t>
            </w:r>
          </w:p>
        </w:tc>
        <w:tc>
          <w:tcPr>
            <w:tcW w:w="2557" w:type="dxa"/>
            <w:shd w:val="clear" w:color="auto" w:fill="F2F2F2" w:themeFill="background1" w:themeFillShade="F2"/>
          </w:tcPr>
          <w:p w:rsidRPr="001B6963" w:rsidR="00DA702A" w:rsidP="006C790E" w:rsidRDefault="00DA702A">
            <w:pPr>
              <w:spacing w:after="0" w:line="240" w:lineRule="auto"/>
              <w:jc w:val="center"/>
              <w:rPr>
                <w:rFonts w:ascii="Arial" w:hAnsi="Arial" w:eastAsia="Times New Roman" w:cs="Arial"/>
                <w:sz w:val="20"/>
                <w:szCs w:val="20"/>
              </w:rPr>
            </w:pPr>
          </w:p>
          <w:p w:rsidRPr="001B6963" w:rsidR="00DA702A" w:rsidP="006C790E" w:rsidRDefault="00DA702A">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Ime i prezime / tvrtka</w:t>
            </w:r>
          </w:p>
          <w:p w:rsidRPr="001B6963" w:rsidR="00DA702A" w:rsidP="006C790E" w:rsidRDefault="00DA702A">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 xml:space="preserve"> ili naziv vjerovnika / OIB</w:t>
            </w:r>
          </w:p>
        </w:tc>
        <w:tc>
          <w:tcPr>
            <w:tcW w:w="1493" w:type="dxa"/>
            <w:shd w:val="clear" w:color="auto" w:fill="F2F2F2" w:themeFill="background1" w:themeFillShade="F2"/>
          </w:tcPr>
          <w:p w:rsidRPr="001B6963" w:rsidR="00DA702A" w:rsidP="006C790E" w:rsidRDefault="00DA702A">
            <w:pPr>
              <w:spacing w:after="0" w:line="240" w:lineRule="auto"/>
              <w:jc w:val="center"/>
              <w:rPr>
                <w:rFonts w:ascii="Arial" w:hAnsi="Arial" w:eastAsia="Times New Roman" w:cs="Arial"/>
                <w:sz w:val="20"/>
                <w:szCs w:val="20"/>
              </w:rPr>
            </w:pPr>
          </w:p>
          <w:p w:rsidRPr="001B6963" w:rsidR="00DA702A" w:rsidP="006C790E" w:rsidRDefault="00DA702A">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 xml:space="preserve">Iznos </w:t>
            </w:r>
          </w:p>
          <w:p w:rsidRPr="001B6963" w:rsidR="00DA702A" w:rsidP="006C790E" w:rsidRDefault="00DA702A">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prijavljene tražbine (eur)</w:t>
            </w:r>
          </w:p>
        </w:tc>
        <w:tc>
          <w:tcPr>
            <w:tcW w:w="1493" w:type="dxa"/>
            <w:shd w:val="clear" w:color="auto" w:fill="F2F2F2" w:themeFill="background1" w:themeFillShade="F2"/>
          </w:tcPr>
          <w:p w:rsidRPr="001B6963" w:rsidR="00DA702A" w:rsidP="006C790E" w:rsidRDefault="00DA702A">
            <w:pPr>
              <w:spacing w:after="0" w:line="240" w:lineRule="auto"/>
              <w:jc w:val="center"/>
              <w:rPr>
                <w:rFonts w:ascii="Arial" w:hAnsi="Arial" w:eastAsia="Times New Roman" w:cs="Arial"/>
                <w:sz w:val="20"/>
                <w:szCs w:val="20"/>
              </w:rPr>
            </w:pPr>
          </w:p>
          <w:p w:rsidRPr="001B6963" w:rsidR="00DA702A" w:rsidP="006C790E" w:rsidRDefault="00DA702A">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 xml:space="preserve">Iznos </w:t>
            </w:r>
          </w:p>
          <w:p w:rsidRPr="001B6963" w:rsidR="00DA702A" w:rsidP="006C790E" w:rsidRDefault="00DA702A">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priznate tražbine (eur)</w:t>
            </w:r>
          </w:p>
        </w:tc>
        <w:tc>
          <w:tcPr>
            <w:tcW w:w="1489" w:type="dxa"/>
            <w:shd w:val="clear" w:color="auto" w:fill="F2F2F2" w:themeFill="background1" w:themeFillShade="F2"/>
          </w:tcPr>
          <w:p w:rsidRPr="001B6963" w:rsidR="00DA702A" w:rsidP="006C790E" w:rsidRDefault="00DA702A">
            <w:pPr>
              <w:spacing w:after="0" w:line="240" w:lineRule="auto"/>
              <w:jc w:val="center"/>
              <w:rPr>
                <w:rFonts w:ascii="Arial" w:hAnsi="Arial" w:eastAsia="Times New Roman" w:cs="Arial"/>
                <w:sz w:val="20"/>
                <w:szCs w:val="20"/>
              </w:rPr>
            </w:pPr>
          </w:p>
          <w:p w:rsidRPr="001B6963" w:rsidR="00DA702A" w:rsidP="006C790E" w:rsidRDefault="00DA702A">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 xml:space="preserve">Iznos </w:t>
            </w:r>
          </w:p>
          <w:p w:rsidRPr="001B6963" w:rsidR="00DA702A" w:rsidP="006C790E" w:rsidRDefault="00DA702A">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osporene tražbine (eur)</w:t>
            </w:r>
          </w:p>
          <w:p w:rsidRPr="001B6963" w:rsidR="00DA702A" w:rsidP="006C790E" w:rsidRDefault="00DA702A">
            <w:pPr>
              <w:spacing w:after="0" w:line="240" w:lineRule="auto"/>
              <w:jc w:val="center"/>
              <w:rPr>
                <w:rFonts w:ascii="Arial" w:hAnsi="Arial" w:eastAsia="Times New Roman" w:cs="Arial"/>
                <w:sz w:val="20"/>
                <w:szCs w:val="20"/>
              </w:rPr>
            </w:pPr>
          </w:p>
        </w:tc>
        <w:tc>
          <w:tcPr>
            <w:tcW w:w="1509" w:type="dxa"/>
            <w:shd w:val="clear" w:color="auto" w:fill="F2F2F2" w:themeFill="background1" w:themeFillShade="F2"/>
          </w:tcPr>
          <w:p w:rsidRPr="001B6963" w:rsidR="00DA702A" w:rsidP="006C790E" w:rsidRDefault="00DA702A">
            <w:pPr>
              <w:spacing w:after="0" w:line="240" w:lineRule="auto"/>
              <w:jc w:val="center"/>
              <w:rPr>
                <w:rFonts w:ascii="Arial" w:hAnsi="Arial" w:eastAsia="Times New Roman" w:cs="Arial"/>
                <w:sz w:val="20"/>
                <w:szCs w:val="20"/>
              </w:rPr>
            </w:pPr>
          </w:p>
          <w:p w:rsidRPr="001B6963" w:rsidR="00DA702A" w:rsidP="006C790E" w:rsidRDefault="00DA702A">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Napomena</w:t>
            </w:r>
          </w:p>
        </w:tc>
      </w:tr>
      <w:tr w:rsidRPr="001B6963" w:rsidR="00DA702A" w:rsidTr="00FE3075">
        <w:tc>
          <w:tcPr>
            <w:tcW w:w="639" w:type="dxa"/>
          </w:tcPr>
          <w:p w:rsidR="00B96449" w:rsidP="006C790E" w:rsidRDefault="00B96449">
            <w:pPr>
              <w:spacing w:after="0" w:line="240" w:lineRule="auto"/>
              <w:jc w:val="center"/>
              <w:rPr>
                <w:rFonts w:ascii="Arial" w:hAnsi="Arial" w:eastAsia="Times New Roman" w:cs="Arial"/>
                <w:sz w:val="20"/>
                <w:szCs w:val="20"/>
              </w:rPr>
            </w:pPr>
          </w:p>
          <w:p w:rsidRPr="001B6963" w:rsidR="00DA702A" w:rsidP="006C790E" w:rsidRDefault="00DA702A">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1.</w:t>
            </w:r>
          </w:p>
        </w:tc>
        <w:tc>
          <w:tcPr>
            <w:tcW w:w="2557" w:type="dxa"/>
          </w:tcPr>
          <w:p w:rsidRPr="00FE3075" w:rsidR="00FE3075" w:rsidP="00FE3075" w:rsidRDefault="00FE3075">
            <w:pPr>
              <w:spacing w:after="0" w:line="240" w:lineRule="auto"/>
              <w:rPr>
                <w:rFonts w:ascii="Arial" w:hAnsi="Arial" w:eastAsia="Times New Roman" w:cs="Arial"/>
                <w:sz w:val="20"/>
                <w:szCs w:val="20"/>
              </w:rPr>
            </w:pPr>
            <w:r w:rsidRPr="00FE3075">
              <w:rPr>
                <w:rFonts w:ascii="Arial" w:hAnsi="Arial" w:eastAsia="Times New Roman" w:cs="Arial"/>
                <w:sz w:val="20"/>
                <w:szCs w:val="20"/>
              </w:rPr>
              <w:t>Podravska banka d. d.</w:t>
            </w:r>
          </w:p>
          <w:p w:rsidR="00DA702A" w:rsidP="00FE3075" w:rsidRDefault="00FE3075">
            <w:pPr>
              <w:spacing w:after="0" w:line="240" w:lineRule="auto"/>
              <w:rPr>
                <w:rFonts w:ascii="Arial" w:hAnsi="Arial" w:eastAsia="Times New Roman" w:cs="Arial"/>
                <w:sz w:val="20"/>
                <w:szCs w:val="20"/>
              </w:rPr>
            </w:pPr>
            <w:r w:rsidRPr="00FE3075">
              <w:rPr>
                <w:rFonts w:ascii="Arial" w:hAnsi="Arial" w:eastAsia="Times New Roman" w:cs="Arial"/>
                <w:sz w:val="20"/>
                <w:szCs w:val="20"/>
              </w:rPr>
              <w:t>Koprivnica, Opatička 3</w:t>
            </w:r>
          </w:p>
          <w:p w:rsidRPr="001B6963" w:rsidR="00FE3075" w:rsidP="00FE3075" w:rsidRDefault="00FE3075">
            <w:pPr>
              <w:spacing w:after="0" w:line="240" w:lineRule="auto"/>
              <w:rPr>
                <w:rFonts w:ascii="Arial" w:hAnsi="Arial" w:eastAsia="Times New Roman" w:cs="Arial"/>
                <w:sz w:val="20"/>
                <w:szCs w:val="20"/>
              </w:rPr>
            </w:pPr>
            <w:r>
              <w:rPr>
                <w:rFonts w:ascii="Arial" w:hAnsi="Arial" w:eastAsia="Times New Roman" w:cs="Arial"/>
                <w:sz w:val="20"/>
                <w:szCs w:val="20"/>
              </w:rPr>
              <w:t>OIB:</w:t>
            </w:r>
            <w:r w:rsidRPr="00FE3075">
              <w:rPr>
                <w:rFonts w:ascii="Arial" w:hAnsi="Arial" w:eastAsia="Times New Roman" w:cs="Arial"/>
                <w:sz w:val="20"/>
                <w:szCs w:val="20"/>
              </w:rPr>
              <w:t xml:space="preserve"> 97326283154</w:t>
            </w:r>
          </w:p>
        </w:tc>
        <w:tc>
          <w:tcPr>
            <w:tcW w:w="1493" w:type="dxa"/>
          </w:tcPr>
          <w:p w:rsidRPr="001B6963" w:rsidR="00DA702A" w:rsidP="006C790E" w:rsidRDefault="00DA702A">
            <w:pPr>
              <w:spacing w:after="0" w:line="240" w:lineRule="auto"/>
              <w:jc w:val="right"/>
              <w:rPr>
                <w:rFonts w:ascii="Arial" w:hAnsi="Arial" w:eastAsia="Times New Roman" w:cs="Arial"/>
                <w:sz w:val="20"/>
                <w:szCs w:val="20"/>
              </w:rPr>
            </w:pPr>
          </w:p>
          <w:p w:rsidRPr="001B6963" w:rsidR="00DA702A" w:rsidP="006C790E" w:rsidRDefault="00FE3075">
            <w:pPr>
              <w:spacing w:after="0" w:line="240" w:lineRule="auto"/>
              <w:jc w:val="right"/>
              <w:rPr>
                <w:rFonts w:ascii="Arial" w:hAnsi="Arial" w:eastAsia="Times New Roman" w:cs="Arial"/>
                <w:sz w:val="20"/>
                <w:szCs w:val="20"/>
              </w:rPr>
            </w:pPr>
            <w:r w:rsidRPr="00FE3075">
              <w:rPr>
                <w:rFonts w:ascii="Arial" w:hAnsi="Arial" w:eastAsia="Times New Roman" w:cs="Arial"/>
                <w:sz w:val="20"/>
                <w:szCs w:val="20"/>
              </w:rPr>
              <w:t>29,85</w:t>
            </w:r>
          </w:p>
        </w:tc>
        <w:tc>
          <w:tcPr>
            <w:tcW w:w="1493" w:type="dxa"/>
          </w:tcPr>
          <w:p w:rsidRPr="001B6963" w:rsidR="001B6963" w:rsidP="006C790E" w:rsidRDefault="001B6963">
            <w:pPr>
              <w:spacing w:after="0" w:line="240" w:lineRule="auto"/>
              <w:jc w:val="right"/>
              <w:rPr>
                <w:rFonts w:ascii="Arial" w:hAnsi="Arial" w:eastAsia="Times New Roman" w:cs="Arial"/>
                <w:sz w:val="20"/>
                <w:szCs w:val="20"/>
              </w:rPr>
            </w:pPr>
          </w:p>
          <w:p w:rsidRPr="001B6963" w:rsidR="00DA702A" w:rsidP="006C790E" w:rsidRDefault="00FE3075">
            <w:pPr>
              <w:spacing w:after="0" w:line="240" w:lineRule="auto"/>
              <w:jc w:val="right"/>
              <w:rPr>
                <w:rFonts w:ascii="Arial" w:hAnsi="Arial" w:eastAsia="Times New Roman" w:cs="Arial"/>
                <w:sz w:val="20"/>
                <w:szCs w:val="20"/>
              </w:rPr>
            </w:pPr>
            <w:r w:rsidRPr="00FE3075">
              <w:rPr>
                <w:rFonts w:ascii="Arial" w:hAnsi="Arial" w:eastAsia="Times New Roman" w:cs="Arial"/>
                <w:sz w:val="20"/>
                <w:szCs w:val="20"/>
              </w:rPr>
              <w:t>29,85</w:t>
            </w:r>
          </w:p>
        </w:tc>
        <w:tc>
          <w:tcPr>
            <w:tcW w:w="1489" w:type="dxa"/>
          </w:tcPr>
          <w:p w:rsidRPr="001B6963" w:rsidR="00DA702A" w:rsidP="006C790E" w:rsidRDefault="00DA702A">
            <w:pPr>
              <w:spacing w:after="0" w:line="240" w:lineRule="auto"/>
              <w:jc w:val="right"/>
              <w:rPr>
                <w:rFonts w:ascii="Arial" w:hAnsi="Arial" w:eastAsia="Times New Roman" w:cs="Arial"/>
                <w:sz w:val="20"/>
                <w:szCs w:val="20"/>
              </w:rPr>
            </w:pPr>
          </w:p>
          <w:p w:rsidRPr="001B6963" w:rsidR="00DA702A" w:rsidP="006C790E" w:rsidRDefault="00DA702A">
            <w:pPr>
              <w:spacing w:after="0" w:line="240" w:lineRule="auto"/>
              <w:jc w:val="right"/>
              <w:rPr>
                <w:rFonts w:ascii="Arial" w:hAnsi="Arial" w:eastAsia="Times New Roman" w:cs="Arial"/>
                <w:sz w:val="20"/>
                <w:szCs w:val="20"/>
              </w:rPr>
            </w:pPr>
            <w:r w:rsidRPr="001B6963">
              <w:rPr>
                <w:rFonts w:ascii="Arial" w:hAnsi="Arial" w:eastAsia="Times New Roman" w:cs="Arial"/>
                <w:sz w:val="20"/>
                <w:szCs w:val="20"/>
              </w:rPr>
              <w:t>0,00</w:t>
            </w:r>
          </w:p>
        </w:tc>
        <w:tc>
          <w:tcPr>
            <w:tcW w:w="1509" w:type="dxa"/>
          </w:tcPr>
          <w:p w:rsidRPr="001B6963" w:rsidR="00DA702A" w:rsidP="006C790E" w:rsidRDefault="00DA702A">
            <w:pPr>
              <w:spacing w:after="0" w:line="240" w:lineRule="auto"/>
              <w:rPr>
                <w:rFonts w:ascii="Arial" w:hAnsi="Arial" w:eastAsia="Times New Roman" w:cs="Arial"/>
                <w:sz w:val="20"/>
                <w:szCs w:val="20"/>
              </w:rPr>
            </w:pPr>
          </w:p>
        </w:tc>
      </w:tr>
      <w:tr w:rsidRPr="001B6963" w:rsidR="00DA702A" w:rsidTr="00FE3075">
        <w:tc>
          <w:tcPr>
            <w:tcW w:w="639" w:type="dxa"/>
          </w:tcPr>
          <w:p w:rsidR="00B96449" w:rsidP="006C790E" w:rsidRDefault="00B96449">
            <w:pPr>
              <w:spacing w:after="0" w:line="240" w:lineRule="auto"/>
              <w:jc w:val="center"/>
              <w:rPr>
                <w:rFonts w:ascii="Arial" w:hAnsi="Arial" w:eastAsia="Times New Roman" w:cs="Arial"/>
                <w:sz w:val="20"/>
                <w:szCs w:val="20"/>
              </w:rPr>
            </w:pPr>
          </w:p>
          <w:p w:rsidRPr="001B6963" w:rsidR="00DA702A" w:rsidP="006C790E" w:rsidRDefault="00DA702A">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2.</w:t>
            </w:r>
          </w:p>
        </w:tc>
        <w:tc>
          <w:tcPr>
            <w:tcW w:w="2557" w:type="dxa"/>
          </w:tcPr>
          <w:p w:rsidRPr="00FE3075" w:rsidR="00FE3075" w:rsidP="00FE3075" w:rsidRDefault="00FE3075">
            <w:pPr>
              <w:spacing w:after="0" w:line="240" w:lineRule="auto"/>
              <w:rPr>
                <w:rFonts w:ascii="Arial" w:hAnsi="Arial" w:eastAsia="Times New Roman" w:cs="Arial"/>
                <w:sz w:val="20"/>
                <w:szCs w:val="20"/>
              </w:rPr>
            </w:pPr>
            <w:r w:rsidRPr="00FE3075">
              <w:rPr>
                <w:rFonts w:ascii="Arial" w:hAnsi="Arial" w:eastAsia="Times New Roman" w:cs="Arial"/>
                <w:sz w:val="20"/>
                <w:szCs w:val="20"/>
              </w:rPr>
              <w:t>Financijska agencija</w:t>
            </w:r>
          </w:p>
          <w:p w:rsidR="00DA702A" w:rsidP="00FE3075" w:rsidRDefault="00FE3075">
            <w:pPr>
              <w:spacing w:after="0" w:line="240" w:lineRule="auto"/>
              <w:rPr>
                <w:rFonts w:ascii="Arial" w:hAnsi="Arial" w:eastAsia="Times New Roman" w:cs="Arial"/>
                <w:sz w:val="20"/>
                <w:szCs w:val="20"/>
              </w:rPr>
            </w:pPr>
            <w:r w:rsidRPr="00FE3075">
              <w:rPr>
                <w:rFonts w:ascii="Arial" w:hAnsi="Arial" w:eastAsia="Times New Roman" w:cs="Arial"/>
                <w:sz w:val="20"/>
                <w:szCs w:val="20"/>
              </w:rPr>
              <w:t>Zagreb, Ulica grada Vukovara 70</w:t>
            </w:r>
          </w:p>
          <w:p w:rsidRPr="001B6963" w:rsidR="00FE3075" w:rsidP="00FE3075" w:rsidRDefault="00FE3075">
            <w:pPr>
              <w:spacing w:after="0" w:line="240" w:lineRule="auto"/>
              <w:rPr>
                <w:rFonts w:ascii="Arial" w:hAnsi="Arial" w:eastAsia="Times New Roman" w:cs="Arial"/>
                <w:sz w:val="20"/>
                <w:szCs w:val="20"/>
              </w:rPr>
            </w:pPr>
            <w:r>
              <w:rPr>
                <w:rFonts w:ascii="Arial" w:hAnsi="Arial" w:eastAsia="Times New Roman" w:cs="Arial"/>
                <w:sz w:val="20"/>
                <w:szCs w:val="20"/>
              </w:rPr>
              <w:t>OIB:85821130368</w:t>
            </w:r>
          </w:p>
        </w:tc>
        <w:tc>
          <w:tcPr>
            <w:tcW w:w="1493" w:type="dxa"/>
          </w:tcPr>
          <w:p w:rsidRPr="001B6963" w:rsidR="00DA702A" w:rsidP="006C790E" w:rsidRDefault="00DA702A">
            <w:pPr>
              <w:spacing w:after="0" w:line="240" w:lineRule="auto"/>
              <w:jc w:val="right"/>
              <w:rPr>
                <w:rFonts w:ascii="Arial" w:hAnsi="Arial" w:eastAsia="Times New Roman" w:cs="Arial"/>
                <w:sz w:val="20"/>
                <w:szCs w:val="20"/>
              </w:rPr>
            </w:pPr>
          </w:p>
          <w:p w:rsidRPr="001B6963" w:rsidR="00DA702A" w:rsidP="00FE3075" w:rsidRDefault="00FE3075">
            <w:pPr>
              <w:pStyle w:val="Default"/>
              <w:jc w:val="right"/>
              <w:rPr>
                <w:rFonts w:ascii="Arial" w:hAnsi="Arial" w:eastAsia="Times New Roman" w:cs="Arial"/>
                <w:sz w:val="20"/>
                <w:szCs w:val="20"/>
              </w:rPr>
            </w:pPr>
            <w:r w:rsidRPr="00FE3075">
              <w:rPr>
                <w:rFonts w:ascii="Arial" w:hAnsi="Arial" w:eastAsia="Times New Roman" w:cs="Arial"/>
                <w:sz w:val="20"/>
                <w:szCs w:val="20"/>
              </w:rPr>
              <w:t>3.056,34</w:t>
            </w:r>
          </w:p>
        </w:tc>
        <w:tc>
          <w:tcPr>
            <w:tcW w:w="1493" w:type="dxa"/>
          </w:tcPr>
          <w:p w:rsidRPr="001B6963" w:rsidR="00DA702A" w:rsidP="006C790E" w:rsidRDefault="00DA702A">
            <w:pPr>
              <w:spacing w:after="0" w:line="240" w:lineRule="auto"/>
              <w:jc w:val="right"/>
              <w:rPr>
                <w:rFonts w:ascii="Arial" w:hAnsi="Arial" w:eastAsia="Times New Roman" w:cs="Arial"/>
                <w:sz w:val="20"/>
                <w:szCs w:val="20"/>
              </w:rPr>
            </w:pPr>
          </w:p>
          <w:p w:rsidRPr="001B6963" w:rsidR="00DA702A" w:rsidP="006C790E" w:rsidRDefault="00FE3075">
            <w:pPr>
              <w:spacing w:after="0" w:line="240" w:lineRule="auto"/>
              <w:jc w:val="right"/>
              <w:rPr>
                <w:rFonts w:ascii="Arial" w:hAnsi="Arial" w:eastAsia="Times New Roman" w:cs="Arial"/>
                <w:sz w:val="20"/>
                <w:szCs w:val="20"/>
              </w:rPr>
            </w:pPr>
            <w:r w:rsidRPr="00FE3075">
              <w:rPr>
                <w:rFonts w:ascii="Arial" w:hAnsi="Arial" w:cs="Arial"/>
                <w:color w:val="000000"/>
                <w:sz w:val="20"/>
                <w:szCs w:val="20"/>
                <w:lang w:eastAsia="hr-HR"/>
              </w:rPr>
              <w:t>3.056,34</w:t>
            </w:r>
          </w:p>
          <w:p w:rsidRPr="001B6963" w:rsidR="001B6963" w:rsidP="006C790E" w:rsidRDefault="001B6963">
            <w:pPr>
              <w:spacing w:after="0" w:line="240" w:lineRule="auto"/>
              <w:jc w:val="right"/>
              <w:rPr>
                <w:rFonts w:ascii="Arial" w:hAnsi="Arial" w:eastAsia="Times New Roman" w:cs="Arial"/>
                <w:sz w:val="20"/>
                <w:szCs w:val="20"/>
              </w:rPr>
            </w:pPr>
          </w:p>
        </w:tc>
        <w:tc>
          <w:tcPr>
            <w:tcW w:w="1489" w:type="dxa"/>
          </w:tcPr>
          <w:p w:rsidRPr="001B6963" w:rsidR="00DA702A" w:rsidP="006C790E" w:rsidRDefault="00DA702A">
            <w:pPr>
              <w:spacing w:after="0" w:line="240" w:lineRule="auto"/>
              <w:jc w:val="right"/>
              <w:rPr>
                <w:rFonts w:ascii="Arial" w:hAnsi="Arial" w:eastAsia="Times New Roman" w:cs="Arial"/>
                <w:sz w:val="20"/>
                <w:szCs w:val="20"/>
              </w:rPr>
            </w:pPr>
          </w:p>
          <w:p w:rsidRPr="001B6963" w:rsidR="00DA702A" w:rsidP="006C790E" w:rsidRDefault="00DA702A">
            <w:pPr>
              <w:spacing w:after="0" w:line="240" w:lineRule="auto"/>
              <w:jc w:val="right"/>
              <w:rPr>
                <w:rFonts w:ascii="Arial" w:hAnsi="Arial" w:eastAsia="Times New Roman" w:cs="Arial"/>
                <w:sz w:val="20"/>
                <w:szCs w:val="20"/>
              </w:rPr>
            </w:pPr>
            <w:r w:rsidRPr="001B6963">
              <w:rPr>
                <w:rFonts w:ascii="Arial" w:hAnsi="Arial" w:eastAsia="Times New Roman" w:cs="Arial"/>
                <w:sz w:val="20"/>
                <w:szCs w:val="20"/>
              </w:rPr>
              <w:t>0,00</w:t>
            </w:r>
          </w:p>
        </w:tc>
        <w:tc>
          <w:tcPr>
            <w:tcW w:w="1509" w:type="dxa"/>
          </w:tcPr>
          <w:p w:rsidRPr="001B6963" w:rsidR="00DA702A" w:rsidP="006C790E" w:rsidRDefault="00DA702A">
            <w:pPr>
              <w:spacing w:after="0" w:line="240" w:lineRule="auto"/>
              <w:rPr>
                <w:rFonts w:ascii="Arial" w:hAnsi="Arial" w:eastAsia="Times New Roman" w:cs="Arial"/>
                <w:sz w:val="20"/>
                <w:szCs w:val="20"/>
              </w:rPr>
            </w:pPr>
          </w:p>
        </w:tc>
      </w:tr>
      <w:tr w:rsidRPr="001B6963" w:rsidR="00DA702A" w:rsidTr="00FE3075">
        <w:tc>
          <w:tcPr>
            <w:tcW w:w="3196" w:type="dxa"/>
            <w:gridSpan w:val="2"/>
            <w:shd w:val="clear" w:color="auto" w:fill="F2F2F2" w:themeFill="background1" w:themeFillShade="F2"/>
          </w:tcPr>
          <w:p w:rsidRPr="001B6963" w:rsidR="00DA702A" w:rsidP="006C790E" w:rsidRDefault="00DA702A">
            <w:pPr>
              <w:spacing w:after="0" w:line="240" w:lineRule="auto"/>
              <w:jc w:val="center"/>
              <w:rPr>
                <w:rFonts w:ascii="Arial" w:hAnsi="Arial" w:eastAsia="Times New Roman" w:cs="Arial"/>
                <w:sz w:val="20"/>
                <w:szCs w:val="20"/>
              </w:rPr>
            </w:pPr>
          </w:p>
          <w:p w:rsidRPr="001B6963" w:rsidR="00DA702A" w:rsidP="006C790E" w:rsidRDefault="00DA702A">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UKUPNO</w:t>
            </w:r>
          </w:p>
          <w:p w:rsidRPr="001B6963" w:rsidR="00DA702A" w:rsidP="006C790E" w:rsidRDefault="00DA702A">
            <w:pPr>
              <w:spacing w:after="0" w:line="240" w:lineRule="auto"/>
              <w:jc w:val="center"/>
              <w:rPr>
                <w:rFonts w:ascii="Arial" w:hAnsi="Arial" w:eastAsia="Times New Roman" w:cs="Arial"/>
                <w:sz w:val="20"/>
                <w:szCs w:val="20"/>
              </w:rPr>
            </w:pPr>
          </w:p>
        </w:tc>
        <w:tc>
          <w:tcPr>
            <w:tcW w:w="1493" w:type="dxa"/>
            <w:shd w:val="clear" w:color="auto" w:fill="F2F2F2" w:themeFill="background1" w:themeFillShade="F2"/>
          </w:tcPr>
          <w:p w:rsidRPr="001B6963" w:rsidR="00DA702A" w:rsidP="006C790E" w:rsidRDefault="00DA702A">
            <w:pPr>
              <w:spacing w:after="0" w:line="240" w:lineRule="auto"/>
              <w:jc w:val="right"/>
              <w:rPr>
                <w:rFonts w:ascii="Arial" w:hAnsi="Arial" w:eastAsia="Times New Roman" w:cs="Arial"/>
                <w:sz w:val="20"/>
                <w:szCs w:val="20"/>
              </w:rPr>
            </w:pPr>
          </w:p>
          <w:p w:rsidRPr="001B6963" w:rsidR="00DA702A" w:rsidP="006C790E" w:rsidRDefault="00FE3075">
            <w:pPr>
              <w:spacing w:after="0" w:line="240" w:lineRule="auto"/>
              <w:jc w:val="right"/>
              <w:rPr>
                <w:rFonts w:ascii="Arial" w:hAnsi="Arial" w:eastAsia="Times New Roman" w:cs="Arial"/>
                <w:sz w:val="20"/>
                <w:szCs w:val="20"/>
              </w:rPr>
            </w:pPr>
            <w:r>
              <w:rPr>
                <w:rFonts w:ascii="Arial" w:hAnsi="Arial" w:eastAsia="Times New Roman" w:cs="Arial"/>
                <w:sz w:val="20"/>
                <w:szCs w:val="20"/>
              </w:rPr>
              <w:fldChar w:fldCharType="begin"/>
            </w:r>
            <w:r>
              <w:rPr>
                <w:rFonts w:ascii="Arial" w:hAnsi="Arial" w:eastAsia="Times New Roman" w:cs="Arial"/>
                <w:sz w:val="20"/>
                <w:szCs w:val="20"/>
              </w:rPr>
              <w:instrText xml:space="preserve"> =SUM(ABOVE) </w:instrText>
            </w:r>
            <w:r>
              <w:rPr>
                <w:rFonts w:ascii="Arial" w:hAnsi="Arial" w:eastAsia="Times New Roman" w:cs="Arial"/>
                <w:sz w:val="20"/>
                <w:szCs w:val="20"/>
              </w:rPr>
              <w:fldChar w:fldCharType="separate"/>
            </w:r>
            <w:r>
              <w:rPr>
                <w:rFonts w:ascii="Arial" w:hAnsi="Arial" w:eastAsia="Times New Roman" w:cs="Arial"/>
                <w:noProof/>
                <w:sz w:val="20"/>
                <w:szCs w:val="20"/>
              </w:rPr>
              <w:t>3.086,19</w:t>
            </w:r>
            <w:r>
              <w:rPr>
                <w:rFonts w:ascii="Arial" w:hAnsi="Arial" w:eastAsia="Times New Roman" w:cs="Arial"/>
                <w:sz w:val="20"/>
                <w:szCs w:val="20"/>
              </w:rPr>
              <w:fldChar w:fldCharType="end"/>
            </w:r>
          </w:p>
        </w:tc>
        <w:tc>
          <w:tcPr>
            <w:tcW w:w="1493" w:type="dxa"/>
            <w:shd w:val="clear" w:color="auto" w:fill="F2F2F2" w:themeFill="background1" w:themeFillShade="F2"/>
          </w:tcPr>
          <w:p w:rsidR="00DA702A" w:rsidP="006C790E" w:rsidRDefault="00DA702A">
            <w:pPr>
              <w:spacing w:after="0" w:line="240" w:lineRule="auto"/>
              <w:jc w:val="right"/>
              <w:rPr>
                <w:rFonts w:ascii="Arial" w:hAnsi="Arial" w:eastAsia="Times New Roman" w:cs="Arial"/>
                <w:sz w:val="20"/>
                <w:szCs w:val="20"/>
              </w:rPr>
            </w:pPr>
          </w:p>
          <w:p w:rsidRPr="001B6963" w:rsidR="001B6963" w:rsidP="00FE3075" w:rsidRDefault="00FE3075">
            <w:pPr>
              <w:spacing w:after="0" w:line="240" w:lineRule="auto"/>
              <w:jc w:val="right"/>
              <w:rPr>
                <w:rFonts w:ascii="Arial" w:hAnsi="Arial" w:eastAsia="Times New Roman" w:cs="Arial"/>
                <w:sz w:val="20"/>
                <w:szCs w:val="20"/>
              </w:rPr>
            </w:pPr>
            <w:r>
              <w:rPr>
                <w:rFonts w:ascii="Arial" w:hAnsi="Arial" w:eastAsia="Times New Roman" w:cs="Arial"/>
                <w:sz w:val="20"/>
                <w:szCs w:val="20"/>
              </w:rPr>
              <w:fldChar w:fldCharType="begin"/>
            </w:r>
            <w:r>
              <w:rPr>
                <w:rFonts w:ascii="Arial" w:hAnsi="Arial" w:eastAsia="Times New Roman" w:cs="Arial"/>
                <w:sz w:val="20"/>
                <w:szCs w:val="20"/>
              </w:rPr>
              <w:instrText xml:space="preserve"> =SUM(ABOVE) </w:instrText>
            </w:r>
            <w:r>
              <w:rPr>
                <w:rFonts w:ascii="Arial" w:hAnsi="Arial" w:eastAsia="Times New Roman" w:cs="Arial"/>
                <w:sz w:val="20"/>
                <w:szCs w:val="20"/>
              </w:rPr>
              <w:fldChar w:fldCharType="separate"/>
            </w:r>
            <w:r>
              <w:rPr>
                <w:rFonts w:ascii="Arial" w:hAnsi="Arial" w:eastAsia="Times New Roman" w:cs="Arial"/>
                <w:noProof/>
                <w:sz w:val="20"/>
                <w:szCs w:val="20"/>
              </w:rPr>
              <w:t>3.086,19</w:t>
            </w:r>
            <w:r>
              <w:rPr>
                <w:rFonts w:ascii="Arial" w:hAnsi="Arial" w:eastAsia="Times New Roman" w:cs="Arial"/>
                <w:sz w:val="20"/>
                <w:szCs w:val="20"/>
              </w:rPr>
              <w:fldChar w:fldCharType="end"/>
            </w:r>
          </w:p>
        </w:tc>
        <w:tc>
          <w:tcPr>
            <w:tcW w:w="1489" w:type="dxa"/>
            <w:shd w:val="clear" w:color="auto" w:fill="F2F2F2" w:themeFill="background1" w:themeFillShade="F2"/>
          </w:tcPr>
          <w:p w:rsidRPr="001B6963" w:rsidR="00DA702A" w:rsidP="006C790E" w:rsidRDefault="00DA702A">
            <w:pPr>
              <w:spacing w:after="0" w:line="240" w:lineRule="auto"/>
              <w:jc w:val="right"/>
              <w:rPr>
                <w:rFonts w:ascii="Arial" w:hAnsi="Arial" w:eastAsia="Times New Roman" w:cs="Arial"/>
                <w:sz w:val="20"/>
                <w:szCs w:val="20"/>
              </w:rPr>
            </w:pPr>
          </w:p>
          <w:p w:rsidRPr="001B6963" w:rsidR="00DA702A" w:rsidP="006C790E" w:rsidRDefault="00DA702A">
            <w:pPr>
              <w:spacing w:after="0" w:line="240" w:lineRule="auto"/>
              <w:jc w:val="right"/>
              <w:rPr>
                <w:rFonts w:ascii="Arial" w:hAnsi="Arial" w:eastAsia="Times New Roman" w:cs="Arial"/>
                <w:sz w:val="20"/>
                <w:szCs w:val="20"/>
              </w:rPr>
            </w:pPr>
            <w:r w:rsidRPr="001B6963">
              <w:rPr>
                <w:rFonts w:ascii="Arial" w:hAnsi="Arial" w:eastAsia="Times New Roman" w:cs="Arial"/>
                <w:sz w:val="20"/>
                <w:szCs w:val="20"/>
              </w:rPr>
              <w:t>0,00</w:t>
            </w:r>
          </w:p>
          <w:p w:rsidRPr="001B6963" w:rsidR="00DA702A" w:rsidP="006C790E" w:rsidRDefault="00DA702A">
            <w:pPr>
              <w:spacing w:after="0" w:line="240" w:lineRule="auto"/>
              <w:jc w:val="right"/>
              <w:rPr>
                <w:rFonts w:ascii="Arial" w:hAnsi="Arial" w:eastAsia="Times New Roman" w:cs="Arial"/>
                <w:sz w:val="20"/>
                <w:szCs w:val="20"/>
              </w:rPr>
            </w:pPr>
          </w:p>
        </w:tc>
        <w:tc>
          <w:tcPr>
            <w:tcW w:w="1509" w:type="dxa"/>
            <w:shd w:val="clear" w:color="auto" w:fill="F2F2F2" w:themeFill="background1" w:themeFillShade="F2"/>
          </w:tcPr>
          <w:p w:rsidRPr="001B6963" w:rsidR="00DA702A" w:rsidP="006C790E" w:rsidRDefault="00DA702A">
            <w:pPr>
              <w:spacing w:after="0" w:line="240" w:lineRule="auto"/>
              <w:rPr>
                <w:rFonts w:ascii="Arial" w:hAnsi="Arial" w:eastAsia="Times New Roman" w:cs="Arial"/>
                <w:sz w:val="20"/>
                <w:szCs w:val="20"/>
              </w:rPr>
            </w:pPr>
          </w:p>
        </w:tc>
      </w:tr>
    </w:tbl>
    <w:p w:rsidRPr="00E32E7B" w:rsidR="00B10E42" w:rsidP="0085216E" w:rsidRDefault="00B10E42">
      <w:pPr>
        <w:spacing w:after="0" w:line="240" w:lineRule="auto"/>
        <w:ind w:firstLine="720"/>
        <w:jc w:val="both"/>
        <w:rPr>
          <w:rFonts w:ascii="Arial" w:hAnsi="Arial" w:eastAsia="Times New Roman" w:cs="Arial"/>
          <w:sz w:val="24"/>
          <w:szCs w:val="24"/>
          <w:lang w:eastAsia="hr-HR"/>
        </w:rPr>
      </w:pPr>
    </w:p>
    <w:p w:rsidRPr="00E32E7B" w:rsidR="00B10E42" w:rsidP="00B10E42" w:rsidRDefault="00B10E42">
      <w:pPr>
        <w:spacing w:after="0" w:line="240" w:lineRule="auto"/>
        <w:ind w:firstLine="720"/>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Utvrđuje se da nitko od stečajnih vjerovnika u postupku nije osporio tražbine II. višeg isplatnog reda koje su ispitane na ovom ročištu.</w:t>
      </w:r>
    </w:p>
    <w:p w:rsidRPr="00E32E7B" w:rsidR="0085216E" w:rsidP="0085216E" w:rsidRDefault="0085216E">
      <w:pPr>
        <w:spacing w:after="0" w:line="240" w:lineRule="auto"/>
        <w:ind w:firstLine="720"/>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Sud donosi</w:t>
      </w:r>
    </w:p>
    <w:p w:rsidRPr="00E32E7B" w:rsidR="0085216E" w:rsidP="0085216E" w:rsidRDefault="00366BE7">
      <w:pPr>
        <w:spacing w:after="0" w:line="240" w:lineRule="auto"/>
        <w:jc w:val="center"/>
        <w:rPr>
          <w:rFonts w:ascii="Arial" w:hAnsi="Arial" w:eastAsia="Times New Roman" w:cs="Arial"/>
          <w:sz w:val="24"/>
          <w:szCs w:val="24"/>
          <w:lang w:eastAsia="hr-HR"/>
        </w:rPr>
      </w:pPr>
      <w:r>
        <w:rPr>
          <w:rFonts w:ascii="Arial" w:hAnsi="Arial" w:eastAsia="Times New Roman" w:cs="Arial"/>
          <w:sz w:val="24"/>
          <w:szCs w:val="24"/>
          <w:lang w:eastAsia="hr-HR"/>
        </w:rPr>
        <w:t>z a k lj u č a k</w:t>
      </w:r>
    </w:p>
    <w:p w:rsidRPr="00E32E7B" w:rsidR="0085216E" w:rsidP="0085216E" w:rsidRDefault="0085216E">
      <w:pPr>
        <w:spacing w:after="0" w:line="240" w:lineRule="auto"/>
        <w:jc w:val="both"/>
        <w:rPr>
          <w:rFonts w:ascii="Arial" w:hAnsi="Arial" w:eastAsia="Times New Roman" w:cs="Arial"/>
          <w:sz w:val="24"/>
          <w:szCs w:val="24"/>
          <w:lang w:eastAsia="hr-HR"/>
        </w:rPr>
      </w:pP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Tražbine II. višeg isplatnog reda ispitane na ovom ispitnom ročištu smatraju se </w:t>
      </w:r>
      <w:r w:rsidRPr="00D41C1E">
        <w:rPr>
          <w:rFonts w:ascii="Arial" w:hAnsi="Arial" w:eastAsia="Times New Roman" w:cs="Arial"/>
          <w:sz w:val="24"/>
          <w:szCs w:val="24"/>
          <w:lang w:eastAsia="hr-HR"/>
        </w:rPr>
        <w:t xml:space="preserve">utvrđenima u iznosu od </w:t>
      </w:r>
      <w:r w:rsidRPr="00D41C1E" w:rsidR="00FE3075">
        <w:rPr>
          <w:rFonts w:ascii="Arial" w:hAnsi="Arial" w:cs="Arial"/>
          <w:sz w:val="24"/>
          <w:szCs w:val="24"/>
        </w:rPr>
        <w:t xml:space="preserve">3.086,19 </w:t>
      </w:r>
      <w:r w:rsidRPr="00D41C1E" w:rsidR="00776050">
        <w:rPr>
          <w:rFonts w:ascii="Arial" w:hAnsi="Arial" w:eastAsia="Times New Roman" w:cs="Arial"/>
          <w:sz w:val="24"/>
          <w:szCs w:val="24"/>
          <w:lang w:eastAsia="hr-HR"/>
        </w:rPr>
        <w:t>eura</w:t>
      </w:r>
      <w:r w:rsidRPr="00D41C1E">
        <w:rPr>
          <w:rFonts w:ascii="Arial" w:hAnsi="Arial" w:eastAsia="Times New Roman" w:cs="Arial"/>
          <w:sz w:val="24"/>
          <w:szCs w:val="24"/>
          <w:lang w:eastAsia="hr-HR"/>
        </w:rPr>
        <w:t xml:space="preserve">, te će se sačiniti posebna tablica i rješenje o </w:t>
      </w:r>
      <w:r w:rsidRPr="00E32E7B">
        <w:rPr>
          <w:rFonts w:ascii="Arial" w:hAnsi="Arial" w:eastAsia="Times New Roman" w:cs="Arial"/>
          <w:color w:val="000000" w:themeColor="text1"/>
          <w:sz w:val="24"/>
          <w:szCs w:val="24"/>
          <w:lang w:eastAsia="hr-HR"/>
        </w:rPr>
        <w:t xml:space="preserve">ispitanim </w:t>
      </w:r>
      <w:r w:rsidRPr="00E32E7B">
        <w:rPr>
          <w:rFonts w:ascii="Arial" w:hAnsi="Arial" w:eastAsia="Times New Roman" w:cs="Arial"/>
          <w:sz w:val="24"/>
          <w:szCs w:val="24"/>
          <w:lang w:eastAsia="hr-HR"/>
        </w:rPr>
        <w:t xml:space="preserve">tražbinama, u skladu s čl. </w:t>
      </w:r>
      <w:r w:rsidRPr="00E32E7B" w:rsidR="00306E84">
        <w:rPr>
          <w:rFonts w:ascii="Arial" w:hAnsi="Arial" w:eastAsia="Times New Roman" w:cs="Arial"/>
          <w:sz w:val="24"/>
          <w:szCs w:val="24"/>
          <w:lang w:eastAsia="hr-HR"/>
        </w:rPr>
        <w:t>264. i 265.</w:t>
      </w:r>
      <w:r w:rsidRPr="00E32E7B">
        <w:rPr>
          <w:rFonts w:ascii="Arial" w:hAnsi="Arial" w:eastAsia="Times New Roman" w:cs="Arial"/>
          <w:sz w:val="24"/>
          <w:szCs w:val="24"/>
          <w:lang w:eastAsia="hr-HR"/>
        </w:rPr>
        <w:t xml:space="preserve"> SZ-a.</w:t>
      </w: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p>
    <w:p w:rsidRPr="00E32E7B" w:rsidR="002F6281" w:rsidP="0085216E" w:rsidRDefault="002F6281">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Prisutni se obavještavaju da </w:t>
      </w:r>
      <w:r w:rsidR="00961B6D">
        <w:rPr>
          <w:rFonts w:ascii="Arial" w:hAnsi="Arial" w:eastAsia="Times New Roman" w:cs="Arial"/>
          <w:sz w:val="24"/>
          <w:szCs w:val="24"/>
          <w:lang w:eastAsia="hr-HR"/>
        </w:rPr>
        <w:t xml:space="preserve">u skladu sa </w:t>
      </w:r>
      <w:r w:rsidRPr="00E32E7B">
        <w:rPr>
          <w:rFonts w:ascii="Arial" w:hAnsi="Arial" w:eastAsia="Times New Roman" w:cs="Arial"/>
          <w:sz w:val="24"/>
          <w:szCs w:val="24"/>
          <w:lang w:eastAsia="hr-HR"/>
        </w:rPr>
        <w:t xml:space="preserve">čl. 260. st. 4. SZ-a izlučna i razlučna prava nisu predmet ispitivanja. </w:t>
      </w:r>
    </w:p>
    <w:p w:rsidRPr="00E32E7B" w:rsidR="006C4130" w:rsidP="0085216E" w:rsidRDefault="006C4130">
      <w:pPr>
        <w:spacing w:after="0" w:line="240" w:lineRule="auto"/>
        <w:ind w:firstLine="708"/>
        <w:jc w:val="both"/>
        <w:rPr>
          <w:rFonts w:ascii="Arial" w:hAnsi="Arial" w:eastAsia="Times New Roman" w:cs="Arial"/>
          <w:sz w:val="24"/>
          <w:szCs w:val="24"/>
          <w:lang w:eastAsia="hr-HR"/>
        </w:rPr>
      </w:pP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Sud donosi </w:t>
      </w:r>
    </w:p>
    <w:p w:rsidRPr="00E32E7B" w:rsidR="0085216E" w:rsidP="0085216E" w:rsidRDefault="00366BE7">
      <w:pPr>
        <w:spacing w:after="0" w:line="240" w:lineRule="auto"/>
        <w:jc w:val="center"/>
        <w:rPr>
          <w:rFonts w:ascii="Arial" w:hAnsi="Arial" w:eastAsia="Times New Roman" w:cs="Arial"/>
          <w:sz w:val="24"/>
          <w:szCs w:val="24"/>
          <w:lang w:eastAsia="hr-HR"/>
        </w:rPr>
      </w:pPr>
      <w:r>
        <w:rPr>
          <w:rFonts w:ascii="Arial" w:hAnsi="Arial" w:eastAsia="Times New Roman" w:cs="Arial"/>
          <w:sz w:val="24"/>
          <w:szCs w:val="24"/>
          <w:lang w:eastAsia="hr-HR"/>
        </w:rPr>
        <w:t>z a k lj u č a k</w:t>
      </w:r>
    </w:p>
    <w:p w:rsidRPr="00E32E7B" w:rsidR="002F6281" w:rsidP="0085216E" w:rsidRDefault="002F6281">
      <w:pPr>
        <w:spacing w:after="0" w:line="240" w:lineRule="auto"/>
        <w:jc w:val="center"/>
        <w:rPr>
          <w:rFonts w:ascii="Arial" w:hAnsi="Arial" w:eastAsia="Times New Roman" w:cs="Arial"/>
          <w:sz w:val="24"/>
          <w:szCs w:val="24"/>
          <w:lang w:eastAsia="hr-HR"/>
        </w:rPr>
      </w:pPr>
    </w:p>
    <w:p w:rsidRPr="00E32E7B" w:rsidR="0085216E" w:rsidP="0085216E" w:rsidRDefault="002F6281">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Rješenje o utvrđenim i osporenim tražbinama iz čl. 265. SZ-a slijedi pisanim putem.</w:t>
      </w: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p>
    <w:p w:rsidRPr="00E32E7B" w:rsidR="00DC24BE" w:rsidP="00DC24BE" w:rsidRDefault="00DC24BE">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t>Sud donosi</w:t>
      </w:r>
    </w:p>
    <w:p w:rsidRPr="00E32E7B" w:rsidR="00DC24BE" w:rsidP="00DC24BE" w:rsidRDefault="00DC24BE">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z a k lj u č a k</w:t>
      </w:r>
    </w:p>
    <w:p w:rsidRPr="00E32E7B" w:rsidR="00DC24BE" w:rsidP="00DC24BE" w:rsidRDefault="00DC24BE">
      <w:pPr>
        <w:spacing w:after="0" w:line="240" w:lineRule="auto"/>
        <w:jc w:val="both"/>
        <w:rPr>
          <w:rFonts w:ascii="Arial" w:hAnsi="Arial" w:eastAsia="Times New Roman" w:cs="Arial"/>
          <w:sz w:val="24"/>
          <w:szCs w:val="24"/>
          <w:lang w:eastAsia="hr-HR"/>
        </w:rPr>
      </w:pPr>
    </w:p>
    <w:p w:rsidRPr="00E32E7B" w:rsidR="00DC24BE" w:rsidP="00DC24BE" w:rsidRDefault="00DC24BE">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t xml:space="preserve">U skladu sa čl. 130. st. 4. SZ-a spajaju se ispitno i izvještajno ročište te se prelazi na </w:t>
      </w:r>
    </w:p>
    <w:p w:rsidRPr="00E32E7B" w:rsidR="00DC24BE" w:rsidP="00DC24BE" w:rsidRDefault="00DC24BE">
      <w:pPr>
        <w:spacing w:after="0" w:line="240" w:lineRule="auto"/>
        <w:jc w:val="center"/>
        <w:rPr>
          <w:rFonts w:ascii="Arial" w:hAnsi="Arial" w:eastAsia="Times New Roman" w:cs="Arial"/>
          <w:sz w:val="24"/>
          <w:szCs w:val="24"/>
          <w:lang w:eastAsia="hr-HR"/>
        </w:rPr>
      </w:pPr>
    </w:p>
    <w:p w:rsidRPr="00E32E7B" w:rsidR="003676A5" w:rsidP="00DC24BE" w:rsidRDefault="00DC24BE">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IZVJEŠTAJNO ROČIŠTE</w:t>
      </w:r>
    </w:p>
    <w:p w:rsidRPr="00E32E7B" w:rsidR="00DC24BE" w:rsidP="00DC24BE" w:rsidRDefault="00DC24BE">
      <w:pPr>
        <w:spacing w:after="0" w:line="240" w:lineRule="auto"/>
        <w:jc w:val="center"/>
        <w:rPr>
          <w:rFonts w:ascii="Arial" w:hAnsi="Arial" w:eastAsia="Times New Roman" w:cs="Arial"/>
          <w:sz w:val="24"/>
          <w:szCs w:val="24"/>
          <w:lang w:eastAsia="hr-HR"/>
        </w:rPr>
      </w:pPr>
    </w:p>
    <w:p w:rsidRPr="00E32E7B" w:rsidR="00DC24BE" w:rsidP="00DC24BE" w:rsidRDefault="00DC24BE">
      <w:pPr>
        <w:spacing w:after="0" w:line="240" w:lineRule="auto"/>
        <w:jc w:val="both"/>
        <w:rPr>
          <w:rFonts w:ascii="Arial" w:hAnsi="Arial" w:eastAsia="Times New Roman" w:cs="Arial"/>
          <w:sz w:val="24"/>
          <w:szCs w:val="24"/>
          <w:lang w:eastAsia="hr-HR"/>
        </w:rPr>
      </w:pPr>
    </w:p>
    <w:p w:rsidRPr="00E32E7B" w:rsidR="00DC24BE" w:rsidP="00B10E42" w:rsidRDefault="00DC24B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Poziv za izvještajno ročište objavljen je na mrežnoj stranici e-Oglasne ploče dana </w:t>
      </w:r>
      <w:r w:rsidR="00FE3075">
        <w:rPr>
          <w:rFonts w:ascii="Arial" w:hAnsi="Arial" w:eastAsia="Times New Roman" w:cs="Arial"/>
          <w:sz w:val="24"/>
          <w:szCs w:val="24"/>
          <w:lang w:eastAsia="hr-HR"/>
        </w:rPr>
        <w:t>12</w:t>
      </w:r>
      <w:r w:rsidRPr="00E32E7B" w:rsidR="00B10E42">
        <w:rPr>
          <w:rFonts w:ascii="Arial" w:hAnsi="Arial" w:eastAsia="Times New Roman" w:cs="Arial"/>
          <w:sz w:val="24"/>
          <w:szCs w:val="24"/>
          <w:lang w:eastAsia="hr-HR"/>
        </w:rPr>
        <w:t xml:space="preserve">. </w:t>
      </w:r>
      <w:r w:rsidR="00FE3075">
        <w:rPr>
          <w:rFonts w:ascii="Arial" w:hAnsi="Arial" w:eastAsia="Times New Roman" w:cs="Arial"/>
          <w:sz w:val="24"/>
          <w:szCs w:val="24"/>
          <w:lang w:eastAsia="hr-HR"/>
        </w:rPr>
        <w:t>studenoga</w:t>
      </w:r>
      <w:r w:rsidRPr="00E32E7B" w:rsidR="00B10E42">
        <w:rPr>
          <w:rFonts w:ascii="Arial" w:hAnsi="Arial" w:eastAsia="Times New Roman" w:cs="Arial"/>
          <w:sz w:val="24"/>
          <w:szCs w:val="24"/>
          <w:lang w:eastAsia="hr-HR"/>
        </w:rPr>
        <w:t xml:space="preserve"> 202</w:t>
      </w:r>
      <w:r w:rsidR="00FE3075">
        <w:rPr>
          <w:rFonts w:ascii="Arial" w:hAnsi="Arial" w:eastAsia="Times New Roman" w:cs="Arial"/>
          <w:sz w:val="24"/>
          <w:szCs w:val="24"/>
          <w:lang w:eastAsia="hr-HR"/>
        </w:rPr>
        <w:t>4</w:t>
      </w:r>
      <w:r w:rsidRPr="00E32E7B" w:rsidR="00B10E42">
        <w:rPr>
          <w:rFonts w:ascii="Arial" w:hAnsi="Arial" w:eastAsia="Times New Roman" w:cs="Arial"/>
          <w:sz w:val="24"/>
          <w:szCs w:val="24"/>
          <w:lang w:eastAsia="hr-HR"/>
        </w:rPr>
        <w:t>.</w:t>
      </w:r>
    </w:p>
    <w:p w:rsidRPr="00E32E7B" w:rsidR="00B10E42" w:rsidP="00B10E42" w:rsidRDefault="00B10E42">
      <w:pPr>
        <w:spacing w:after="0" w:line="240" w:lineRule="auto"/>
        <w:ind w:firstLine="708"/>
        <w:jc w:val="both"/>
        <w:rPr>
          <w:rFonts w:ascii="Arial" w:hAnsi="Arial" w:eastAsia="Times New Roman" w:cs="Arial"/>
          <w:sz w:val="24"/>
          <w:szCs w:val="24"/>
          <w:lang w:eastAsia="hr-HR"/>
        </w:rPr>
      </w:pPr>
    </w:p>
    <w:p w:rsidRPr="00E32E7B" w:rsidR="00DC24BE" w:rsidP="00DC24BE" w:rsidRDefault="00DC24BE">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t>Utvrđuje se da su na izvještajnom ročištu prisutni vjerovnici koji su bili prisutni na ispitnom ročištu.</w:t>
      </w:r>
    </w:p>
    <w:p w:rsidRPr="00E32E7B" w:rsidR="00DC24BE" w:rsidP="0085216E" w:rsidRDefault="00DC24BE">
      <w:pPr>
        <w:spacing w:after="0" w:line="240" w:lineRule="auto"/>
        <w:jc w:val="center"/>
        <w:rPr>
          <w:rFonts w:ascii="Arial" w:hAnsi="Arial" w:eastAsia="Times New Roman" w:cs="Arial"/>
          <w:sz w:val="24"/>
          <w:szCs w:val="24"/>
          <w:lang w:eastAsia="hr-HR"/>
        </w:rPr>
      </w:pPr>
    </w:p>
    <w:p w:rsidRPr="00E32E7B" w:rsidR="00DC24BE" w:rsidP="00DC24BE" w:rsidRDefault="00DC24BE">
      <w:pPr>
        <w:spacing w:after="0" w:line="240" w:lineRule="auto"/>
        <w:ind w:firstLine="708"/>
        <w:jc w:val="both"/>
        <w:rPr>
          <w:rFonts w:ascii="Arial" w:hAnsi="Arial" w:eastAsia="Times New Roman" w:cs="Arial"/>
          <w:color w:val="000000" w:themeColor="text1"/>
          <w:sz w:val="24"/>
          <w:szCs w:val="24"/>
          <w:lang w:eastAsia="hr-HR"/>
        </w:rPr>
      </w:pPr>
      <w:r w:rsidRPr="00E32E7B">
        <w:rPr>
          <w:rFonts w:ascii="Arial" w:hAnsi="Arial" w:eastAsia="Times New Roman" w:cs="Arial"/>
          <w:sz w:val="24"/>
          <w:szCs w:val="24"/>
          <w:lang w:eastAsia="hr-HR"/>
        </w:rPr>
        <w:t xml:space="preserve">Utvrđuje se da je stečajni upravitelj dostavio Izvješće o gospodarskom položaju </w:t>
      </w:r>
      <w:r w:rsidRPr="00E32E7B">
        <w:rPr>
          <w:rFonts w:ascii="Arial" w:hAnsi="Arial" w:eastAsia="Times New Roman" w:cs="Arial"/>
          <w:color w:val="000000" w:themeColor="text1"/>
          <w:sz w:val="24"/>
          <w:szCs w:val="24"/>
          <w:lang w:eastAsia="hr-HR"/>
        </w:rPr>
        <w:t xml:space="preserve">stečajnog dužnika, a koje je izvješće objavljeno na e-Oglasnoj ploči dana </w:t>
      </w:r>
      <w:r w:rsidR="00FE3075">
        <w:rPr>
          <w:rFonts w:ascii="Arial" w:hAnsi="Arial" w:eastAsia="Times New Roman" w:cs="Arial"/>
          <w:color w:val="000000" w:themeColor="text1"/>
          <w:sz w:val="24"/>
          <w:szCs w:val="24"/>
          <w:lang w:eastAsia="hr-HR"/>
        </w:rPr>
        <w:t>17</w:t>
      </w:r>
      <w:r w:rsidRPr="00E32E7B">
        <w:rPr>
          <w:rFonts w:ascii="Arial" w:hAnsi="Arial" w:eastAsia="Times New Roman" w:cs="Arial"/>
          <w:color w:val="000000" w:themeColor="text1"/>
          <w:sz w:val="24"/>
          <w:szCs w:val="24"/>
          <w:lang w:eastAsia="hr-HR"/>
        </w:rPr>
        <w:t xml:space="preserve">. </w:t>
      </w:r>
      <w:r w:rsidR="00FE3075">
        <w:rPr>
          <w:rFonts w:ascii="Arial" w:hAnsi="Arial" w:eastAsia="Times New Roman" w:cs="Arial"/>
          <w:color w:val="000000" w:themeColor="text1"/>
          <w:sz w:val="24"/>
          <w:szCs w:val="24"/>
          <w:lang w:eastAsia="hr-HR"/>
        </w:rPr>
        <w:t>veljače</w:t>
      </w:r>
      <w:r w:rsidRPr="00E32E7B" w:rsidR="00E112C8">
        <w:rPr>
          <w:rFonts w:ascii="Arial" w:hAnsi="Arial" w:eastAsia="Times New Roman" w:cs="Arial"/>
          <w:color w:val="000000" w:themeColor="text1"/>
          <w:sz w:val="24"/>
          <w:szCs w:val="24"/>
          <w:lang w:eastAsia="hr-HR"/>
        </w:rPr>
        <w:t xml:space="preserve"> 202</w:t>
      </w:r>
      <w:r w:rsidR="00FE3075">
        <w:rPr>
          <w:rFonts w:ascii="Arial" w:hAnsi="Arial" w:eastAsia="Times New Roman" w:cs="Arial"/>
          <w:color w:val="000000" w:themeColor="text1"/>
          <w:sz w:val="24"/>
          <w:szCs w:val="24"/>
          <w:lang w:eastAsia="hr-HR"/>
        </w:rPr>
        <w:t>5</w:t>
      </w:r>
      <w:r w:rsidRPr="00E32E7B">
        <w:rPr>
          <w:rFonts w:ascii="Arial" w:hAnsi="Arial" w:eastAsia="Times New Roman" w:cs="Arial"/>
          <w:color w:val="000000" w:themeColor="text1"/>
          <w:sz w:val="24"/>
          <w:szCs w:val="24"/>
          <w:lang w:eastAsia="hr-HR"/>
        </w:rPr>
        <w:t>.</w:t>
      </w:r>
    </w:p>
    <w:p w:rsidRPr="00E32E7B" w:rsidR="00DC24BE" w:rsidP="00DC24BE" w:rsidRDefault="00DC24BE">
      <w:pPr>
        <w:spacing w:after="0" w:line="240" w:lineRule="auto"/>
        <w:jc w:val="both"/>
        <w:rPr>
          <w:rFonts w:ascii="Arial" w:hAnsi="Arial" w:eastAsia="Times New Roman" w:cs="Arial"/>
          <w:sz w:val="24"/>
          <w:szCs w:val="24"/>
          <w:lang w:eastAsia="hr-HR"/>
        </w:rPr>
      </w:pPr>
    </w:p>
    <w:p w:rsidRPr="00E32E7B" w:rsidR="00DC24BE" w:rsidP="00DC24BE" w:rsidRDefault="00DC24B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Utvrđuje se da su na izvještajnom ročištu nazočni vjerovnici kojima je utvrđena tražbina:</w:t>
      </w:r>
    </w:p>
    <w:p w:rsidR="00D41C1E" w:rsidP="00DC24BE" w:rsidRDefault="00DC24BE">
      <w:pPr>
        <w:spacing w:after="0" w:line="240" w:lineRule="auto"/>
        <w:jc w:val="both"/>
        <w:rPr>
          <w:rFonts w:ascii="Arial" w:hAnsi="Arial" w:eastAsia="Times New Roman" w:cs="Arial"/>
          <w:color w:val="000000" w:themeColor="text1"/>
          <w:sz w:val="24"/>
          <w:szCs w:val="24"/>
          <w:lang w:eastAsia="hr-HR"/>
        </w:rPr>
      </w:pPr>
      <w:r w:rsidRPr="00E32E7B">
        <w:rPr>
          <w:rFonts w:ascii="Arial" w:hAnsi="Arial" w:eastAsia="Times New Roman" w:cs="Arial"/>
          <w:color w:val="000000" w:themeColor="text1"/>
          <w:sz w:val="24"/>
          <w:szCs w:val="24"/>
          <w:lang w:eastAsia="hr-HR"/>
        </w:rPr>
        <w:t xml:space="preserve">-  vjerovniku RH, Ministarstvo financija, utvrđena tražbina u ukupnom iznosu od </w:t>
      </w:r>
      <w:r w:rsidR="00D41C1E">
        <w:rPr>
          <w:rFonts w:ascii="Arial" w:hAnsi="Arial" w:eastAsia="Times New Roman" w:cs="Arial"/>
          <w:color w:val="000000" w:themeColor="text1"/>
          <w:sz w:val="24"/>
          <w:szCs w:val="24"/>
          <w:lang w:eastAsia="hr-HR"/>
        </w:rPr>
        <w:t>310,09</w:t>
      </w:r>
      <w:r w:rsidRPr="00B54EAB">
        <w:rPr>
          <w:rFonts w:ascii="Arial" w:hAnsi="Arial" w:eastAsia="Times New Roman" w:cs="Arial"/>
          <w:color w:val="FF0000"/>
          <w:sz w:val="24"/>
          <w:szCs w:val="24"/>
          <w:lang w:eastAsia="hr-HR"/>
        </w:rPr>
        <w:t xml:space="preserve"> </w:t>
      </w:r>
      <w:r w:rsidR="00776050">
        <w:rPr>
          <w:rFonts w:ascii="Arial" w:hAnsi="Arial" w:eastAsia="Times New Roman" w:cs="Arial"/>
          <w:color w:val="000000" w:themeColor="text1"/>
          <w:sz w:val="24"/>
          <w:szCs w:val="24"/>
          <w:lang w:eastAsia="hr-HR"/>
        </w:rPr>
        <w:t>eura</w:t>
      </w:r>
    </w:p>
    <w:p w:rsidRPr="00E32E7B" w:rsidR="00DC24BE" w:rsidP="00DC24BE" w:rsidRDefault="00D41C1E">
      <w:pPr>
        <w:spacing w:after="0" w:line="240" w:lineRule="auto"/>
        <w:jc w:val="both"/>
        <w:rPr>
          <w:rFonts w:ascii="Arial" w:hAnsi="Arial" w:eastAsia="Times New Roman" w:cs="Arial"/>
          <w:color w:val="000000" w:themeColor="text1"/>
          <w:sz w:val="24"/>
          <w:szCs w:val="24"/>
          <w:lang w:eastAsia="hr-HR"/>
        </w:rPr>
      </w:pPr>
      <w:r>
        <w:rPr>
          <w:rFonts w:ascii="Arial" w:hAnsi="Arial" w:eastAsia="Times New Roman" w:cs="Arial"/>
          <w:color w:val="000000" w:themeColor="text1"/>
          <w:sz w:val="24"/>
          <w:szCs w:val="24"/>
          <w:lang w:eastAsia="hr-HR"/>
        </w:rPr>
        <w:t>- vjerovnica Snježana Stančin, utvrđena tražbina u ukupnom iznosu od 13.308,35 eura</w:t>
      </w:r>
      <w:r w:rsidR="00B54EAB">
        <w:rPr>
          <w:rFonts w:ascii="Arial" w:hAnsi="Arial" w:eastAsia="Times New Roman" w:cs="Arial"/>
          <w:color w:val="000000" w:themeColor="text1"/>
          <w:sz w:val="24"/>
          <w:szCs w:val="24"/>
          <w:lang w:eastAsia="hr-HR"/>
        </w:rPr>
        <w:t>.</w:t>
      </w:r>
    </w:p>
    <w:p w:rsidRPr="00E32E7B" w:rsidR="00DC24BE" w:rsidP="00DC24BE" w:rsidRDefault="00DC24BE">
      <w:pPr>
        <w:spacing w:after="0" w:line="240" w:lineRule="auto"/>
        <w:jc w:val="both"/>
        <w:rPr>
          <w:rFonts w:ascii="Arial" w:hAnsi="Arial" w:eastAsia="Times New Roman" w:cs="Arial"/>
          <w:color w:val="000000" w:themeColor="text1"/>
          <w:sz w:val="24"/>
          <w:szCs w:val="24"/>
          <w:lang w:eastAsia="hr-HR"/>
        </w:rPr>
      </w:pPr>
    </w:p>
    <w:p w:rsidRPr="00E32E7B" w:rsidR="00DC24BE" w:rsidP="00DC24BE" w:rsidRDefault="00DC24B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Stečajni sudac objavljuje da je predmet današnjeg izvještajnog ročišta donošenje odluka </w:t>
      </w:r>
      <w:r w:rsidR="00C343BC">
        <w:rPr>
          <w:rFonts w:ascii="Arial" w:hAnsi="Arial" w:eastAsia="Times New Roman" w:cs="Arial"/>
          <w:sz w:val="24"/>
          <w:szCs w:val="24"/>
          <w:lang w:eastAsia="hr-HR"/>
        </w:rPr>
        <w:t>u skladu sa</w:t>
      </w:r>
      <w:r w:rsidRPr="00E32E7B">
        <w:rPr>
          <w:rFonts w:ascii="Arial" w:hAnsi="Arial" w:eastAsia="Times New Roman" w:cs="Arial"/>
          <w:sz w:val="24"/>
          <w:szCs w:val="24"/>
          <w:lang w:eastAsia="hr-HR"/>
        </w:rPr>
        <w:t xml:space="preserve"> čl. 107. i čl. 227. SZ-a. </w:t>
      </w:r>
    </w:p>
    <w:p w:rsidRPr="00E32E7B" w:rsidR="00DC24BE" w:rsidP="00DC24BE" w:rsidRDefault="00DC24BE">
      <w:pPr>
        <w:spacing w:after="0" w:line="240" w:lineRule="auto"/>
        <w:ind w:firstLine="708"/>
        <w:jc w:val="both"/>
        <w:rPr>
          <w:rFonts w:ascii="Arial" w:hAnsi="Arial" w:eastAsia="Times New Roman" w:cs="Arial"/>
          <w:sz w:val="24"/>
          <w:szCs w:val="24"/>
          <w:lang w:eastAsia="hr-HR"/>
        </w:rPr>
      </w:pPr>
    </w:p>
    <w:p w:rsidRPr="00E32E7B" w:rsidR="00DC24BE" w:rsidP="00DC24BE" w:rsidRDefault="00DC24B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Poziva se stečajni upravitelj podnijeti izvješće o tijeku stečajnog postupka i stanju stečajne mase stečajnog dužnika. </w:t>
      </w:r>
    </w:p>
    <w:p w:rsidRPr="00E32E7B" w:rsidR="00DC24BE" w:rsidP="00DC24BE" w:rsidRDefault="00DC24BE">
      <w:pPr>
        <w:spacing w:after="0" w:line="240" w:lineRule="auto"/>
        <w:ind w:firstLine="708"/>
        <w:jc w:val="both"/>
        <w:rPr>
          <w:rFonts w:ascii="Arial" w:hAnsi="Arial" w:eastAsia="Times New Roman" w:cs="Arial"/>
          <w:sz w:val="24"/>
          <w:szCs w:val="24"/>
          <w:lang w:eastAsia="hr-HR"/>
        </w:rPr>
      </w:pPr>
    </w:p>
    <w:p w:rsidR="00AB4AF8" w:rsidP="00DC24BE" w:rsidRDefault="00D41C1E">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t>Stečajni upravitelj ukratko ponavlja svoje stavove istaknute u dostavljenom izvješću.</w:t>
      </w:r>
      <w:r w:rsidR="000F0350">
        <w:rPr>
          <w:rFonts w:ascii="Arial" w:hAnsi="Arial" w:eastAsia="Times New Roman" w:cs="Arial"/>
          <w:sz w:val="24"/>
          <w:szCs w:val="24"/>
          <w:lang w:eastAsia="hr-HR"/>
        </w:rPr>
        <w:t xml:space="preserve"> Također, predlaže da se vozilo Renault Kangoo unovči na način da se prihvati pismo namjere dostavljeno od g. Karla Horvata koji je spreman za vozilo platiti iznos od 500,00 eura. Posebno ističe da je vozilo u vrlo lošem stanju, da je oštećeno te i da ga je trenutno nemoguće upaliti.</w:t>
      </w:r>
    </w:p>
    <w:p w:rsidR="000F0350" w:rsidP="00DC24BE" w:rsidRDefault="000F0350">
      <w:pPr>
        <w:spacing w:after="0" w:line="240" w:lineRule="auto"/>
        <w:jc w:val="both"/>
        <w:rPr>
          <w:rFonts w:ascii="Arial" w:hAnsi="Arial" w:eastAsia="Times New Roman" w:cs="Arial"/>
          <w:sz w:val="24"/>
          <w:szCs w:val="24"/>
          <w:lang w:eastAsia="hr-HR"/>
        </w:rPr>
      </w:pPr>
    </w:p>
    <w:p w:rsidRPr="00E32E7B" w:rsidR="000F0350" w:rsidP="00DC24BE" w:rsidRDefault="000F0350">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t>Prisutni vjerovnici suglasni su sa prijedlogom stečajnog upravitelja vezanim uz unovčenje vozila Renault Kangoo.</w:t>
      </w:r>
    </w:p>
    <w:p w:rsidRPr="00E32E7B" w:rsidR="00872442" w:rsidP="00DC24BE" w:rsidRDefault="00872442">
      <w:pPr>
        <w:spacing w:after="0" w:line="240" w:lineRule="auto"/>
        <w:jc w:val="both"/>
        <w:rPr>
          <w:rFonts w:ascii="Arial" w:hAnsi="Arial" w:eastAsia="Times New Roman" w:cs="Arial"/>
          <w:sz w:val="24"/>
          <w:szCs w:val="24"/>
          <w:lang w:eastAsia="hr-HR"/>
        </w:rPr>
      </w:pPr>
    </w:p>
    <w:p w:rsidRPr="00E32E7B" w:rsidR="00DC24BE" w:rsidP="00DC24BE" w:rsidRDefault="00DC24BE">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t xml:space="preserve"> </w:t>
      </w:r>
      <w:r w:rsidRPr="00E32E7B" w:rsidR="00E112C8">
        <w:rPr>
          <w:rFonts w:ascii="Arial" w:hAnsi="Arial" w:eastAsia="Times New Roman" w:cs="Arial"/>
          <w:sz w:val="24"/>
          <w:szCs w:val="24"/>
          <w:lang w:eastAsia="hr-HR"/>
        </w:rPr>
        <w:t>Stečajn</w:t>
      </w:r>
      <w:r w:rsidR="00B54EAB">
        <w:rPr>
          <w:rFonts w:ascii="Arial" w:hAnsi="Arial" w:eastAsia="Times New Roman" w:cs="Arial"/>
          <w:sz w:val="24"/>
          <w:szCs w:val="24"/>
          <w:lang w:eastAsia="hr-HR"/>
        </w:rPr>
        <w:t>i</w:t>
      </w:r>
      <w:r w:rsidRPr="00E32E7B">
        <w:rPr>
          <w:rFonts w:ascii="Arial" w:hAnsi="Arial" w:eastAsia="Times New Roman" w:cs="Arial"/>
          <w:sz w:val="24"/>
          <w:szCs w:val="24"/>
          <w:lang w:eastAsia="hr-HR"/>
        </w:rPr>
        <w:t xml:space="preserve"> upravitelj predlaže vjerovnicima da na ovom ročištu donesu slijedeće: </w:t>
      </w:r>
    </w:p>
    <w:p w:rsidRPr="00E32E7B" w:rsidR="00DC24BE" w:rsidP="00DC24BE" w:rsidRDefault="00DC24BE">
      <w:pPr>
        <w:spacing w:after="0" w:line="240" w:lineRule="auto"/>
        <w:jc w:val="both"/>
        <w:rPr>
          <w:rFonts w:ascii="Arial" w:hAnsi="Arial" w:eastAsia="Times New Roman" w:cs="Arial"/>
          <w:sz w:val="24"/>
          <w:szCs w:val="24"/>
          <w:lang w:eastAsia="hr-HR"/>
        </w:rPr>
      </w:pPr>
    </w:p>
    <w:p w:rsidR="00B96449" w:rsidP="00DC24BE" w:rsidRDefault="00B96449">
      <w:pPr>
        <w:spacing w:after="0" w:line="240" w:lineRule="auto"/>
        <w:jc w:val="center"/>
        <w:rPr>
          <w:rFonts w:ascii="Arial" w:hAnsi="Arial" w:eastAsia="Times New Roman" w:cs="Arial"/>
          <w:sz w:val="24"/>
          <w:szCs w:val="24"/>
          <w:lang w:eastAsia="hr-HR"/>
        </w:rPr>
      </w:pPr>
    </w:p>
    <w:p w:rsidRPr="00E32E7B" w:rsidR="00DC24BE" w:rsidP="00DC24BE" w:rsidRDefault="00DC24BE">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O D L U K E</w:t>
      </w:r>
    </w:p>
    <w:p w:rsidRPr="00E32E7B" w:rsidR="00E32E7B" w:rsidP="00DC24BE" w:rsidRDefault="00E32E7B">
      <w:pPr>
        <w:spacing w:after="0" w:line="240" w:lineRule="auto"/>
        <w:jc w:val="center"/>
        <w:rPr>
          <w:rFonts w:ascii="Arial" w:hAnsi="Arial" w:eastAsia="Times New Roman" w:cs="Arial"/>
          <w:sz w:val="24"/>
          <w:szCs w:val="24"/>
          <w:lang w:eastAsia="hr-HR"/>
        </w:rPr>
      </w:pPr>
    </w:p>
    <w:p w:rsidR="00B54EAB" w:rsidP="00B54EAB" w:rsidRDefault="00B54EAB">
      <w:pPr>
        <w:pStyle w:val="Default"/>
      </w:pPr>
    </w:p>
    <w:p w:rsidR="00B96449" w:rsidP="00B96449" w:rsidRDefault="00B96449">
      <w:pPr>
        <w:autoSpaceDE w:val="false"/>
        <w:autoSpaceDN w:val="false"/>
        <w:adjustRightInd w:val="false"/>
        <w:spacing w:after="15" w:line="240" w:lineRule="auto"/>
        <w:jc w:val="both"/>
        <w:rPr>
          <w:rFonts w:ascii="Arial" w:hAnsi="Arial" w:cs="Arial"/>
          <w:color w:val="000000"/>
          <w:sz w:val="24"/>
          <w:szCs w:val="24"/>
          <w:lang w:eastAsia="hr-HR"/>
        </w:rPr>
      </w:pPr>
      <w:r w:rsidRPr="00B96449">
        <w:rPr>
          <w:rFonts w:ascii="Arial" w:hAnsi="Arial" w:cs="Arial"/>
          <w:color w:val="000000"/>
          <w:sz w:val="24"/>
          <w:szCs w:val="24"/>
          <w:lang w:eastAsia="hr-HR"/>
        </w:rPr>
        <w:t>1. Prihvaća se u cijelosti izvještaj stečajnog upravitelja o gospodarskom položaju stečajnog dužnika i njegovim uzrocima i odobravaju se do sada poduzet</w:t>
      </w:r>
      <w:r w:rsidR="007E772B">
        <w:rPr>
          <w:rFonts w:ascii="Arial" w:hAnsi="Arial" w:cs="Arial"/>
          <w:color w:val="000000"/>
          <w:sz w:val="24"/>
          <w:szCs w:val="24"/>
          <w:lang w:eastAsia="hr-HR"/>
        </w:rPr>
        <w:t>e radnje stečajnog upravitelja.</w:t>
      </w:r>
    </w:p>
    <w:p w:rsidR="00B96449" w:rsidP="00B96449" w:rsidRDefault="00B96449">
      <w:pPr>
        <w:autoSpaceDE w:val="false"/>
        <w:autoSpaceDN w:val="false"/>
        <w:adjustRightInd w:val="false"/>
        <w:spacing w:after="15" w:line="240" w:lineRule="auto"/>
        <w:jc w:val="both"/>
        <w:rPr>
          <w:rFonts w:ascii="Arial" w:hAnsi="Arial" w:cs="Arial"/>
          <w:color w:val="000000"/>
          <w:sz w:val="24"/>
          <w:szCs w:val="24"/>
          <w:lang w:eastAsia="hr-HR"/>
        </w:rPr>
      </w:pPr>
    </w:p>
    <w:p w:rsidRPr="00B96449" w:rsidR="00B96449" w:rsidP="00B96449" w:rsidRDefault="00B96449">
      <w:pPr>
        <w:autoSpaceDE w:val="false"/>
        <w:autoSpaceDN w:val="false"/>
        <w:adjustRightInd w:val="false"/>
        <w:spacing w:after="0" w:line="240" w:lineRule="auto"/>
        <w:jc w:val="both"/>
        <w:rPr>
          <w:rFonts w:ascii="Arial" w:hAnsi="Arial" w:cs="Arial"/>
          <w:color w:val="000000"/>
          <w:sz w:val="24"/>
          <w:szCs w:val="24"/>
          <w:lang w:eastAsia="hr-HR"/>
        </w:rPr>
      </w:pPr>
      <w:r w:rsidRPr="00B96449">
        <w:rPr>
          <w:rFonts w:ascii="Arial" w:hAnsi="Arial" w:cs="Arial"/>
          <w:color w:val="000000"/>
          <w:sz w:val="24"/>
          <w:szCs w:val="24"/>
          <w:lang w:eastAsia="hr-HR"/>
        </w:rPr>
        <w:t xml:space="preserve">2. </w:t>
      </w:r>
      <w:r w:rsidR="007E772B">
        <w:rPr>
          <w:rFonts w:ascii="Arial" w:hAnsi="Arial" w:cs="Arial"/>
          <w:color w:val="000000"/>
          <w:sz w:val="24"/>
          <w:szCs w:val="24"/>
          <w:lang w:eastAsia="hr-HR"/>
        </w:rPr>
        <w:t>Poslovanje stečajnog dužnika neće se nastaviti.</w:t>
      </w:r>
      <w:r w:rsidRPr="00B96449">
        <w:rPr>
          <w:rFonts w:ascii="Arial" w:hAnsi="Arial" w:cs="Arial"/>
          <w:color w:val="000000"/>
          <w:sz w:val="24"/>
          <w:szCs w:val="24"/>
          <w:lang w:eastAsia="hr-HR"/>
        </w:rPr>
        <w:t xml:space="preserve"> </w:t>
      </w:r>
    </w:p>
    <w:p w:rsidR="00B96449" w:rsidP="00B96449" w:rsidRDefault="00B96449">
      <w:pPr>
        <w:autoSpaceDE w:val="false"/>
        <w:autoSpaceDN w:val="false"/>
        <w:adjustRightInd w:val="false"/>
        <w:spacing w:after="0" w:line="240" w:lineRule="auto"/>
        <w:jc w:val="both"/>
        <w:rPr>
          <w:rFonts w:ascii="Arial" w:hAnsi="Arial" w:cs="Arial"/>
          <w:color w:val="000000"/>
          <w:sz w:val="24"/>
          <w:szCs w:val="24"/>
          <w:lang w:eastAsia="hr-HR"/>
        </w:rPr>
      </w:pPr>
    </w:p>
    <w:p w:rsidR="000F0350" w:rsidP="00B96449" w:rsidRDefault="000F0350">
      <w:pPr>
        <w:autoSpaceDE w:val="false"/>
        <w:autoSpaceDN w:val="false"/>
        <w:adjustRightInd w:val="false"/>
        <w:spacing w:after="0" w:line="240" w:lineRule="auto"/>
        <w:jc w:val="both"/>
        <w:rPr>
          <w:rFonts w:ascii="Arial" w:hAnsi="Arial" w:cs="Arial"/>
          <w:color w:val="000000"/>
          <w:sz w:val="24"/>
          <w:szCs w:val="24"/>
          <w:lang w:eastAsia="hr-HR"/>
        </w:rPr>
      </w:pPr>
      <w:r>
        <w:rPr>
          <w:rFonts w:ascii="Arial" w:hAnsi="Arial" w:cs="Arial"/>
          <w:color w:val="000000"/>
          <w:sz w:val="24"/>
          <w:szCs w:val="24"/>
          <w:lang w:eastAsia="hr-HR"/>
        </w:rPr>
        <w:t>3. Odobrava se stečajnom upravitelju da osobno vozilo Renault Kangoo, reg. oznake VŽ-882-MR unovči neposrednom pogodbom sa g. Karlom Horvatom za iznos kupovnine od 500,00 eura.</w:t>
      </w:r>
    </w:p>
    <w:p w:rsidRPr="00B96449" w:rsidR="000F0350" w:rsidP="00B96449" w:rsidRDefault="000F0350">
      <w:pPr>
        <w:autoSpaceDE w:val="false"/>
        <w:autoSpaceDN w:val="false"/>
        <w:adjustRightInd w:val="false"/>
        <w:spacing w:after="0" w:line="240" w:lineRule="auto"/>
        <w:jc w:val="both"/>
        <w:rPr>
          <w:rFonts w:ascii="Arial" w:hAnsi="Arial" w:cs="Arial"/>
          <w:color w:val="000000"/>
          <w:sz w:val="24"/>
          <w:szCs w:val="24"/>
          <w:lang w:eastAsia="hr-HR"/>
        </w:rPr>
      </w:pPr>
    </w:p>
    <w:p w:rsidR="00B96449" w:rsidP="00B96449" w:rsidRDefault="00F97592">
      <w:pPr>
        <w:autoSpaceDE w:val="false"/>
        <w:autoSpaceDN w:val="false"/>
        <w:adjustRightInd w:val="false"/>
        <w:spacing w:after="15" w:line="240" w:lineRule="auto"/>
        <w:jc w:val="both"/>
        <w:rPr>
          <w:rFonts w:ascii="Arial" w:hAnsi="Arial" w:cs="Arial"/>
          <w:color w:val="000000"/>
          <w:sz w:val="24"/>
          <w:szCs w:val="24"/>
          <w:lang w:eastAsia="hr-HR"/>
        </w:rPr>
      </w:pPr>
      <w:r>
        <w:rPr>
          <w:rFonts w:ascii="Arial" w:hAnsi="Arial" w:cs="Arial"/>
          <w:color w:val="000000"/>
          <w:sz w:val="24"/>
          <w:szCs w:val="24"/>
          <w:lang w:eastAsia="hr-HR"/>
        </w:rPr>
        <w:t>4</w:t>
      </w:r>
      <w:r w:rsidRPr="00B96449" w:rsidR="00B96449">
        <w:rPr>
          <w:rFonts w:ascii="Arial" w:hAnsi="Arial" w:cs="Arial"/>
          <w:color w:val="000000"/>
          <w:sz w:val="24"/>
          <w:szCs w:val="24"/>
          <w:lang w:eastAsia="hr-HR"/>
        </w:rPr>
        <w:t xml:space="preserve">. Odobrava se stečajnom upravitelju unovčenje </w:t>
      </w:r>
      <w:r w:rsidR="000F0350">
        <w:rPr>
          <w:rFonts w:ascii="Arial" w:hAnsi="Arial" w:cs="Arial"/>
          <w:color w:val="000000"/>
          <w:sz w:val="24"/>
          <w:szCs w:val="24"/>
          <w:lang w:eastAsia="hr-HR"/>
        </w:rPr>
        <w:t xml:space="preserve">ostale </w:t>
      </w:r>
      <w:r w:rsidRPr="00B96449" w:rsidR="00B96449">
        <w:rPr>
          <w:rFonts w:ascii="Arial" w:hAnsi="Arial" w:cs="Arial"/>
          <w:color w:val="000000"/>
          <w:sz w:val="24"/>
          <w:szCs w:val="24"/>
          <w:lang w:eastAsia="hr-HR"/>
        </w:rPr>
        <w:t>imovine (pokretnina</w:t>
      </w:r>
      <w:r w:rsidR="000F0350">
        <w:rPr>
          <w:rFonts w:ascii="Arial" w:hAnsi="Arial" w:cs="Arial"/>
          <w:color w:val="000000"/>
          <w:sz w:val="24"/>
          <w:szCs w:val="24"/>
          <w:lang w:eastAsia="hr-HR"/>
        </w:rPr>
        <w:t xml:space="preserve"> osim osobnog vozila</w:t>
      </w:r>
      <w:r w:rsidRPr="00B96449" w:rsidR="00B96449">
        <w:rPr>
          <w:rFonts w:ascii="Arial" w:hAnsi="Arial" w:cs="Arial"/>
          <w:color w:val="000000"/>
          <w:sz w:val="24"/>
          <w:szCs w:val="24"/>
          <w:lang w:eastAsia="hr-HR"/>
        </w:rPr>
        <w:t>) stečajnog dužnika javnim oglašavanjem (WEB stečaj, besplatni internetski oglasnik) putem tri oglasa; s time da je minimalna cijena na prvom oglašavanju 100% procijenjene vrijednosti</w:t>
      </w:r>
      <w:r w:rsidR="007E772B">
        <w:rPr>
          <w:rFonts w:ascii="Arial" w:hAnsi="Arial" w:cs="Arial"/>
          <w:color w:val="000000"/>
          <w:sz w:val="24"/>
          <w:szCs w:val="24"/>
          <w:lang w:eastAsia="hr-HR"/>
        </w:rPr>
        <w:t xml:space="preserve"> (</w:t>
      </w:r>
      <w:r w:rsidR="000F0350">
        <w:rPr>
          <w:rFonts w:ascii="Arial" w:hAnsi="Arial" w:cs="Arial"/>
          <w:color w:val="000000"/>
          <w:sz w:val="24"/>
          <w:szCs w:val="24"/>
          <w:lang w:eastAsia="hr-HR"/>
        </w:rPr>
        <w:t>5.7</w:t>
      </w:r>
      <w:r w:rsidR="007E772B">
        <w:rPr>
          <w:rFonts w:ascii="Arial" w:hAnsi="Arial" w:cs="Arial"/>
          <w:color w:val="000000"/>
          <w:sz w:val="24"/>
          <w:szCs w:val="24"/>
          <w:lang w:eastAsia="hr-HR"/>
        </w:rPr>
        <w:t>00,00 eura</w:t>
      </w:r>
      <w:r w:rsidR="00D41C1E">
        <w:rPr>
          <w:rFonts w:ascii="Arial" w:hAnsi="Arial" w:cs="Arial"/>
          <w:color w:val="000000"/>
          <w:sz w:val="24"/>
          <w:szCs w:val="24"/>
          <w:lang w:eastAsia="hr-HR"/>
        </w:rPr>
        <w:t xml:space="preserve"> plus PDV</w:t>
      </w:r>
      <w:r w:rsidR="007E772B">
        <w:rPr>
          <w:rFonts w:ascii="Arial" w:hAnsi="Arial" w:cs="Arial"/>
          <w:color w:val="000000"/>
          <w:sz w:val="24"/>
          <w:szCs w:val="24"/>
          <w:lang w:eastAsia="hr-HR"/>
        </w:rPr>
        <w:t>)</w:t>
      </w:r>
      <w:r w:rsidRPr="00B96449" w:rsidR="00B96449">
        <w:rPr>
          <w:rFonts w:ascii="Arial" w:hAnsi="Arial" w:cs="Arial"/>
          <w:color w:val="000000"/>
          <w:sz w:val="24"/>
          <w:szCs w:val="24"/>
          <w:lang w:eastAsia="hr-HR"/>
        </w:rPr>
        <w:t xml:space="preserve">, 75% na drugom oglašavanju te 50% procijenjene vrijednosti na trećem oglašavanju, a da između pojedinih oglašavanja mora proteći najmanje 30, a ne više od 60 dana. </w:t>
      </w:r>
      <w:r w:rsidR="007E772B">
        <w:rPr>
          <w:rFonts w:ascii="Arial" w:hAnsi="Arial" w:cs="Arial"/>
          <w:color w:val="000000"/>
          <w:sz w:val="24"/>
          <w:szCs w:val="24"/>
          <w:lang w:eastAsia="hr-HR"/>
        </w:rPr>
        <w:t>Ako</w:t>
      </w:r>
      <w:r w:rsidRPr="00B96449" w:rsidR="00B96449">
        <w:rPr>
          <w:rFonts w:ascii="Arial" w:hAnsi="Arial" w:cs="Arial"/>
          <w:color w:val="000000"/>
          <w:sz w:val="24"/>
          <w:szCs w:val="24"/>
          <w:lang w:eastAsia="hr-HR"/>
        </w:rPr>
        <w:t xml:space="preserve"> se pokretnine ne unovče na navedeni način</w:t>
      </w:r>
      <w:r w:rsidR="007E772B">
        <w:rPr>
          <w:rFonts w:ascii="Arial" w:hAnsi="Arial" w:cs="Arial"/>
          <w:color w:val="000000"/>
          <w:sz w:val="24"/>
          <w:szCs w:val="24"/>
          <w:lang w:eastAsia="hr-HR"/>
        </w:rPr>
        <w:t>,</w:t>
      </w:r>
      <w:r w:rsidRPr="00B96449" w:rsidR="00B96449">
        <w:rPr>
          <w:rFonts w:ascii="Arial" w:hAnsi="Arial" w:cs="Arial"/>
          <w:color w:val="000000"/>
          <w:sz w:val="24"/>
          <w:szCs w:val="24"/>
          <w:lang w:eastAsia="hr-HR"/>
        </w:rPr>
        <w:t xml:space="preserve"> daje se ovlaštenje stečajnom upravitelju iste unovčiti po ostvarivoj tržišnoj cijeni neposrednom pogodbom pa kao i sekundarnu sirovinu (o</w:t>
      </w:r>
      <w:r w:rsidR="007E772B">
        <w:rPr>
          <w:rFonts w:ascii="Arial" w:hAnsi="Arial" w:cs="Arial"/>
          <w:color w:val="000000"/>
          <w:sz w:val="24"/>
          <w:szCs w:val="24"/>
          <w:lang w:eastAsia="hr-HR"/>
        </w:rPr>
        <w:t>tpad).</w:t>
      </w:r>
      <w:r w:rsidRPr="00B96449" w:rsidR="00B96449">
        <w:rPr>
          <w:rFonts w:ascii="Arial" w:hAnsi="Arial" w:cs="Arial"/>
          <w:color w:val="000000"/>
          <w:sz w:val="24"/>
          <w:szCs w:val="24"/>
          <w:lang w:eastAsia="hr-HR"/>
        </w:rPr>
        <w:t xml:space="preserve"> </w:t>
      </w:r>
    </w:p>
    <w:p w:rsidRPr="00B96449" w:rsidR="00B96449" w:rsidP="00B96449" w:rsidRDefault="00B96449">
      <w:pPr>
        <w:autoSpaceDE w:val="false"/>
        <w:autoSpaceDN w:val="false"/>
        <w:adjustRightInd w:val="false"/>
        <w:spacing w:after="15" w:line="240" w:lineRule="auto"/>
        <w:jc w:val="both"/>
        <w:rPr>
          <w:rFonts w:ascii="Arial" w:hAnsi="Arial" w:cs="Arial"/>
          <w:color w:val="000000"/>
          <w:sz w:val="24"/>
          <w:szCs w:val="24"/>
          <w:lang w:eastAsia="hr-HR"/>
        </w:rPr>
      </w:pPr>
    </w:p>
    <w:p w:rsidRPr="00E32E7B" w:rsidR="00B54EAB" w:rsidP="00DC24BE" w:rsidRDefault="00B54EAB">
      <w:pPr>
        <w:spacing w:after="0" w:line="240" w:lineRule="auto"/>
        <w:ind w:left="720"/>
        <w:contextualSpacing/>
        <w:jc w:val="both"/>
        <w:rPr>
          <w:rFonts w:ascii="Arial" w:hAnsi="Arial" w:eastAsia="Times New Roman" w:cs="Arial"/>
          <w:color w:val="000000" w:themeColor="text1"/>
          <w:kern w:val="3"/>
          <w:sz w:val="24"/>
          <w:szCs w:val="24"/>
          <w:lang w:eastAsia="hr-HR"/>
        </w:rPr>
      </w:pPr>
    </w:p>
    <w:p w:rsidRPr="00E32E7B" w:rsidR="00DC24BE" w:rsidP="00DC24BE" w:rsidRDefault="00DC24BE">
      <w:pPr>
        <w:spacing w:after="0" w:line="240" w:lineRule="auto"/>
        <w:jc w:val="both"/>
        <w:rPr>
          <w:rFonts w:ascii="Arial" w:hAnsi="Arial" w:eastAsia="Times New Roman" w:cs="Arial"/>
          <w:color w:val="000000" w:themeColor="text1"/>
          <w:sz w:val="24"/>
          <w:szCs w:val="24"/>
          <w:lang w:val="pl-PL"/>
        </w:rPr>
      </w:pPr>
      <w:r w:rsidRPr="00E32E7B">
        <w:rPr>
          <w:rFonts w:ascii="Arial" w:hAnsi="Arial" w:eastAsia="Times New Roman" w:cs="Arial"/>
          <w:color w:val="000000" w:themeColor="text1"/>
          <w:sz w:val="24"/>
          <w:szCs w:val="24"/>
          <w:lang w:val="pl-PL"/>
        </w:rPr>
        <w:tab/>
        <w:t xml:space="preserve">Utvrđuje se da je stečajni upravitelj za svaku gore navedenu točku dao kratko obrazloženje koje su prisutni vjerovnici prihvatili. </w:t>
      </w:r>
    </w:p>
    <w:p w:rsidR="00DC24BE" w:rsidP="00DC24BE" w:rsidRDefault="00DC24BE">
      <w:pPr>
        <w:spacing w:after="0" w:line="240" w:lineRule="auto"/>
        <w:ind w:right="397"/>
        <w:jc w:val="both"/>
        <w:rPr>
          <w:rFonts w:ascii="Arial" w:hAnsi="Arial" w:eastAsia="Times New Roman" w:cs="Arial"/>
          <w:color w:val="000000" w:themeColor="text1"/>
          <w:sz w:val="24"/>
          <w:szCs w:val="24"/>
          <w:lang w:eastAsia="hr-HR"/>
        </w:rPr>
      </w:pPr>
    </w:p>
    <w:p w:rsidRPr="00E32E7B" w:rsidR="00B86652" w:rsidP="00DC24BE" w:rsidRDefault="00B86652">
      <w:pPr>
        <w:spacing w:after="0" w:line="240" w:lineRule="auto"/>
        <w:ind w:right="397"/>
        <w:jc w:val="both"/>
        <w:rPr>
          <w:rFonts w:ascii="Arial" w:hAnsi="Arial" w:eastAsia="Times New Roman" w:cs="Arial"/>
          <w:color w:val="000000" w:themeColor="text1"/>
          <w:sz w:val="24"/>
          <w:szCs w:val="24"/>
          <w:lang w:eastAsia="hr-HR"/>
        </w:rPr>
      </w:pPr>
    </w:p>
    <w:p w:rsidRPr="00E32E7B" w:rsidR="00DC24BE" w:rsidP="00DC24BE" w:rsidRDefault="00DC24BE">
      <w:pPr>
        <w:spacing w:after="0" w:line="240" w:lineRule="auto"/>
        <w:ind w:firstLine="708"/>
        <w:jc w:val="both"/>
        <w:rPr>
          <w:rFonts w:ascii="Arial" w:hAnsi="Arial" w:eastAsia="Times New Roman" w:cs="Arial"/>
          <w:color w:val="000000" w:themeColor="text1"/>
          <w:sz w:val="24"/>
          <w:szCs w:val="24"/>
          <w:lang w:eastAsia="hr-HR"/>
        </w:rPr>
      </w:pPr>
      <w:r w:rsidRPr="00E32E7B">
        <w:rPr>
          <w:rFonts w:ascii="Arial" w:hAnsi="Arial" w:eastAsia="Times New Roman" w:cs="Arial"/>
          <w:color w:val="000000" w:themeColor="text1"/>
          <w:sz w:val="24"/>
          <w:szCs w:val="24"/>
          <w:lang w:eastAsia="hr-HR"/>
        </w:rPr>
        <w:t xml:space="preserve">Stečajni sudac upoznaje nazočne da prema čl. 103. SZ-a pravo sudjelovanja na skupštini imaju svi vjerovnici s pravom odvojenog namirenja, svi stečajni vjerovnici i stečajni upravitelj. Pravo glasa na skupštini vjerovnika određeno je čl. 106. SZ-a. </w:t>
      </w:r>
      <w:r w:rsidR="00961B6D">
        <w:rPr>
          <w:rFonts w:ascii="Arial" w:hAnsi="Arial" w:eastAsia="Times New Roman" w:cs="Arial"/>
          <w:color w:val="000000" w:themeColor="text1"/>
          <w:sz w:val="24"/>
          <w:szCs w:val="24"/>
          <w:lang w:eastAsia="hr-HR"/>
        </w:rPr>
        <w:t>Na temelju</w:t>
      </w:r>
      <w:r w:rsidRPr="00E32E7B">
        <w:rPr>
          <w:rFonts w:ascii="Arial" w:hAnsi="Arial" w:eastAsia="Times New Roman" w:cs="Arial"/>
          <w:color w:val="000000" w:themeColor="text1"/>
          <w:sz w:val="24"/>
          <w:szCs w:val="24"/>
          <w:lang w:eastAsia="hr-HR"/>
        </w:rPr>
        <w:t xml:space="preserve"> čl. 105. SZ-a smatra se da je na ročištu vjerovnika odluka donesena ako zbroj iznosa tražbina stečajnih vjerovnika koji su glasovali "za" neku odluku iznosi više od zbroja iznosa tražbina vjerovnika koji su glasovali "protiv" te odluke.</w:t>
      </w:r>
    </w:p>
    <w:p w:rsidRPr="00E32E7B" w:rsidR="00DC24BE" w:rsidP="00DC24BE" w:rsidRDefault="00DC24BE">
      <w:pPr>
        <w:spacing w:after="0" w:line="240" w:lineRule="auto"/>
        <w:jc w:val="both"/>
        <w:rPr>
          <w:rFonts w:ascii="Arial" w:hAnsi="Arial" w:eastAsia="Times New Roman" w:cs="Arial"/>
          <w:color w:val="000000" w:themeColor="text1"/>
          <w:sz w:val="24"/>
          <w:szCs w:val="24"/>
          <w:lang w:eastAsia="hr-HR"/>
        </w:rPr>
      </w:pPr>
    </w:p>
    <w:p w:rsidRPr="00E32E7B" w:rsidR="009D45C4" w:rsidP="00DC24BE" w:rsidRDefault="009D45C4">
      <w:pPr>
        <w:spacing w:after="0" w:line="240" w:lineRule="auto"/>
        <w:jc w:val="both"/>
        <w:rPr>
          <w:rFonts w:ascii="Arial" w:hAnsi="Arial" w:eastAsia="Times New Roman" w:cs="Arial"/>
          <w:color w:val="000000" w:themeColor="text1"/>
          <w:sz w:val="24"/>
          <w:szCs w:val="24"/>
          <w:lang w:eastAsia="hr-HR"/>
        </w:rPr>
      </w:pPr>
    </w:p>
    <w:p w:rsidRPr="00C401D1" w:rsidR="00366BE7" w:rsidP="00366BE7" w:rsidRDefault="00366BE7">
      <w:pPr>
        <w:spacing w:after="0" w:line="240" w:lineRule="auto"/>
        <w:ind w:firstLine="708"/>
        <w:jc w:val="both"/>
        <w:rPr>
          <w:rFonts w:ascii="Arial" w:hAnsi="Arial" w:eastAsia="Times New Roman" w:cs="Arial"/>
          <w:sz w:val="24"/>
          <w:szCs w:val="24"/>
          <w:lang w:eastAsia="hr-HR"/>
        </w:rPr>
      </w:pPr>
      <w:r w:rsidRPr="00C401D1">
        <w:rPr>
          <w:rFonts w:ascii="Arial" w:hAnsi="Arial" w:eastAsia="Times New Roman" w:cs="Arial"/>
          <w:sz w:val="24"/>
          <w:szCs w:val="24"/>
          <w:lang w:eastAsia="hr-HR"/>
        </w:rPr>
        <w:t>Prelazi se na glasovanje po prijedlogu stečajnog upravitelja.</w:t>
      </w:r>
      <w:r>
        <w:rPr>
          <w:rFonts w:ascii="Arial" w:hAnsi="Arial" w:eastAsia="Times New Roman" w:cs="Arial"/>
          <w:sz w:val="24"/>
          <w:szCs w:val="24"/>
          <w:lang w:eastAsia="hr-HR"/>
        </w:rPr>
        <w:t xml:space="preserve"> Utvrđuje se da prisutni vjerovnici glasaju ZA predložene odluke.</w:t>
      </w:r>
    </w:p>
    <w:p w:rsidRPr="00E32E7B" w:rsidR="00DC24BE" w:rsidP="00DC24BE" w:rsidRDefault="00DC24BE">
      <w:pPr>
        <w:spacing w:after="0" w:line="240" w:lineRule="auto"/>
        <w:ind w:firstLine="708"/>
        <w:jc w:val="both"/>
        <w:rPr>
          <w:rFonts w:ascii="Arial" w:hAnsi="Arial" w:eastAsia="Times New Roman" w:cs="Arial"/>
          <w:color w:val="000000" w:themeColor="text1"/>
          <w:sz w:val="24"/>
          <w:szCs w:val="24"/>
          <w:lang w:eastAsia="hr-HR"/>
        </w:rPr>
      </w:pPr>
    </w:p>
    <w:p w:rsidRPr="00E32E7B" w:rsidR="00DC24BE" w:rsidP="00DC24BE" w:rsidRDefault="00DC24BE">
      <w:pPr>
        <w:spacing w:after="0" w:line="240" w:lineRule="auto"/>
        <w:ind w:firstLine="708"/>
        <w:jc w:val="both"/>
        <w:rPr>
          <w:rFonts w:ascii="Arial" w:hAnsi="Arial" w:eastAsia="Times New Roman" w:cs="Arial"/>
          <w:color w:val="000000" w:themeColor="text1"/>
          <w:sz w:val="24"/>
          <w:szCs w:val="24"/>
          <w:lang w:eastAsia="hr-HR"/>
        </w:rPr>
      </w:pPr>
      <w:r w:rsidRPr="00E32E7B">
        <w:rPr>
          <w:rFonts w:ascii="Arial" w:hAnsi="Arial" w:eastAsia="Times New Roman" w:cs="Arial"/>
          <w:color w:val="000000" w:themeColor="text1"/>
          <w:sz w:val="24"/>
          <w:szCs w:val="24"/>
          <w:lang w:eastAsia="hr-HR"/>
        </w:rPr>
        <w:t xml:space="preserve">Utvrđuje se da  vjerovnici (100%) jednoglasno donose slijedeće </w:t>
      </w:r>
    </w:p>
    <w:p w:rsidRPr="00E32E7B" w:rsidR="00DC24BE" w:rsidP="00DC24BE" w:rsidRDefault="00DC24BE">
      <w:pPr>
        <w:spacing w:after="0" w:line="240" w:lineRule="auto"/>
        <w:jc w:val="both"/>
        <w:rPr>
          <w:rFonts w:ascii="Arial" w:hAnsi="Arial" w:eastAsia="Times New Roman" w:cs="Arial"/>
          <w:color w:val="000000" w:themeColor="text1"/>
          <w:sz w:val="24"/>
          <w:szCs w:val="24"/>
          <w:lang w:eastAsia="hr-HR"/>
        </w:rPr>
      </w:pPr>
    </w:p>
    <w:p w:rsidRPr="00F64A36" w:rsidR="00DC24BE" w:rsidP="00DC24BE" w:rsidRDefault="00DC24BE">
      <w:pPr>
        <w:spacing w:after="0" w:line="240" w:lineRule="auto"/>
        <w:jc w:val="center"/>
        <w:rPr>
          <w:rFonts w:ascii="Arial" w:hAnsi="Arial" w:eastAsia="Times New Roman" w:cs="Arial"/>
          <w:b/>
          <w:color w:val="000000" w:themeColor="text1"/>
          <w:sz w:val="24"/>
          <w:szCs w:val="24"/>
          <w:lang w:eastAsia="hr-HR"/>
        </w:rPr>
      </w:pPr>
      <w:r w:rsidRPr="00F64A36">
        <w:rPr>
          <w:rFonts w:ascii="Arial" w:hAnsi="Arial" w:eastAsia="Times New Roman" w:cs="Arial"/>
          <w:b/>
          <w:color w:val="000000" w:themeColor="text1"/>
          <w:sz w:val="24"/>
          <w:szCs w:val="24"/>
          <w:lang w:eastAsia="hr-HR"/>
        </w:rPr>
        <w:t>O D L U K E</w:t>
      </w:r>
    </w:p>
    <w:p w:rsidRPr="000F0350" w:rsidR="00776050" w:rsidP="00DC24BE" w:rsidRDefault="00776050">
      <w:pPr>
        <w:spacing w:after="0" w:line="240" w:lineRule="auto"/>
        <w:jc w:val="center"/>
        <w:rPr>
          <w:rFonts w:ascii="Arial" w:hAnsi="Arial" w:eastAsia="Times New Roman" w:cs="Arial"/>
          <w:b/>
          <w:color w:val="000000" w:themeColor="text1"/>
          <w:sz w:val="24"/>
          <w:szCs w:val="24"/>
          <w:lang w:eastAsia="hr-HR"/>
        </w:rPr>
      </w:pPr>
    </w:p>
    <w:p w:rsidRPr="000F0350" w:rsidR="000F0350" w:rsidP="000F0350" w:rsidRDefault="000F0350">
      <w:pPr>
        <w:autoSpaceDE w:val="false"/>
        <w:autoSpaceDN w:val="false"/>
        <w:adjustRightInd w:val="false"/>
        <w:spacing w:after="15" w:line="240" w:lineRule="auto"/>
        <w:jc w:val="both"/>
        <w:rPr>
          <w:rFonts w:ascii="Arial" w:hAnsi="Arial" w:cs="Arial"/>
          <w:b/>
          <w:color w:val="000000"/>
          <w:sz w:val="24"/>
          <w:szCs w:val="24"/>
          <w:lang w:eastAsia="hr-HR"/>
        </w:rPr>
      </w:pPr>
      <w:r w:rsidRPr="000F0350">
        <w:rPr>
          <w:rFonts w:ascii="Arial" w:hAnsi="Arial" w:cs="Arial"/>
          <w:b/>
          <w:color w:val="000000"/>
          <w:sz w:val="24"/>
          <w:szCs w:val="24"/>
          <w:lang w:eastAsia="hr-HR"/>
        </w:rPr>
        <w:t>1. Prihvaća se u cijelosti izvještaj stečajnog upravitelja o gospodarskom položaju stečajnog dužnika i njegovim uzrocima i odobravaju se do sada poduzete radnje stečajnog upravitelja.</w:t>
      </w:r>
    </w:p>
    <w:p w:rsidRPr="000F0350" w:rsidR="000F0350" w:rsidP="000F0350" w:rsidRDefault="000F0350">
      <w:pPr>
        <w:autoSpaceDE w:val="false"/>
        <w:autoSpaceDN w:val="false"/>
        <w:adjustRightInd w:val="false"/>
        <w:spacing w:after="15" w:line="240" w:lineRule="auto"/>
        <w:jc w:val="both"/>
        <w:rPr>
          <w:rFonts w:ascii="Arial" w:hAnsi="Arial" w:cs="Arial"/>
          <w:b/>
          <w:color w:val="000000"/>
          <w:sz w:val="24"/>
          <w:szCs w:val="24"/>
          <w:lang w:eastAsia="hr-HR"/>
        </w:rPr>
      </w:pPr>
    </w:p>
    <w:p w:rsidRPr="000F0350" w:rsidR="000F0350" w:rsidP="000F0350" w:rsidRDefault="000F0350">
      <w:pPr>
        <w:autoSpaceDE w:val="false"/>
        <w:autoSpaceDN w:val="false"/>
        <w:adjustRightInd w:val="false"/>
        <w:spacing w:after="0" w:line="240" w:lineRule="auto"/>
        <w:jc w:val="both"/>
        <w:rPr>
          <w:rFonts w:ascii="Arial" w:hAnsi="Arial" w:cs="Arial"/>
          <w:b/>
          <w:color w:val="000000"/>
          <w:sz w:val="24"/>
          <w:szCs w:val="24"/>
          <w:lang w:eastAsia="hr-HR"/>
        </w:rPr>
      </w:pPr>
      <w:r w:rsidRPr="000F0350">
        <w:rPr>
          <w:rFonts w:ascii="Arial" w:hAnsi="Arial" w:cs="Arial"/>
          <w:b/>
          <w:color w:val="000000"/>
          <w:sz w:val="24"/>
          <w:szCs w:val="24"/>
          <w:lang w:eastAsia="hr-HR"/>
        </w:rPr>
        <w:t xml:space="preserve">2. Poslovanje stečajnog dužnika neće se nastaviti. </w:t>
      </w:r>
    </w:p>
    <w:p w:rsidRPr="000F0350" w:rsidR="000F0350" w:rsidP="000F0350" w:rsidRDefault="000F0350">
      <w:pPr>
        <w:autoSpaceDE w:val="false"/>
        <w:autoSpaceDN w:val="false"/>
        <w:adjustRightInd w:val="false"/>
        <w:spacing w:after="0" w:line="240" w:lineRule="auto"/>
        <w:jc w:val="both"/>
        <w:rPr>
          <w:rFonts w:ascii="Arial" w:hAnsi="Arial" w:cs="Arial"/>
          <w:b/>
          <w:color w:val="000000"/>
          <w:sz w:val="24"/>
          <w:szCs w:val="24"/>
          <w:lang w:eastAsia="hr-HR"/>
        </w:rPr>
      </w:pPr>
    </w:p>
    <w:p w:rsidRPr="000F0350" w:rsidR="000F0350" w:rsidP="000F0350" w:rsidRDefault="000F0350">
      <w:pPr>
        <w:autoSpaceDE w:val="false"/>
        <w:autoSpaceDN w:val="false"/>
        <w:adjustRightInd w:val="false"/>
        <w:spacing w:after="0" w:line="240" w:lineRule="auto"/>
        <w:jc w:val="both"/>
        <w:rPr>
          <w:rFonts w:ascii="Arial" w:hAnsi="Arial" w:cs="Arial"/>
          <w:b/>
          <w:color w:val="000000"/>
          <w:sz w:val="24"/>
          <w:szCs w:val="24"/>
          <w:lang w:eastAsia="hr-HR"/>
        </w:rPr>
      </w:pPr>
      <w:r w:rsidRPr="000F0350">
        <w:rPr>
          <w:rFonts w:ascii="Arial" w:hAnsi="Arial" w:cs="Arial"/>
          <w:b/>
          <w:color w:val="000000"/>
          <w:sz w:val="24"/>
          <w:szCs w:val="24"/>
          <w:lang w:eastAsia="hr-HR"/>
        </w:rPr>
        <w:t>3. Odobrava se stečajnom upravitelju da osobno vozilo Renault Kangoo, reg. oznake VŽ-882-MR unovči neposrednom pogodbom sa g. Karlom Horvatom za iznos kupovnine od 500,00 eura.</w:t>
      </w:r>
    </w:p>
    <w:p w:rsidRPr="000F0350" w:rsidR="000F0350" w:rsidP="000F0350" w:rsidRDefault="000F0350">
      <w:pPr>
        <w:autoSpaceDE w:val="false"/>
        <w:autoSpaceDN w:val="false"/>
        <w:adjustRightInd w:val="false"/>
        <w:spacing w:after="0" w:line="240" w:lineRule="auto"/>
        <w:jc w:val="both"/>
        <w:rPr>
          <w:rFonts w:ascii="Arial" w:hAnsi="Arial" w:cs="Arial"/>
          <w:b/>
          <w:color w:val="000000"/>
          <w:sz w:val="24"/>
          <w:szCs w:val="24"/>
          <w:lang w:eastAsia="hr-HR"/>
        </w:rPr>
      </w:pPr>
    </w:p>
    <w:p w:rsidRPr="000F0350" w:rsidR="000F0350" w:rsidP="000F0350" w:rsidRDefault="00F97592">
      <w:pPr>
        <w:autoSpaceDE w:val="false"/>
        <w:autoSpaceDN w:val="false"/>
        <w:adjustRightInd w:val="false"/>
        <w:spacing w:after="15" w:line="240" w:lineRule="auto"/>
        <w:jc w:val="both"/>
        <w:rPr>
          <w:rFonts w:ascii="Arial" w:hAnsi="Arial" w:cs="Arial"/>
          <w:b/>
          <w:color w:val="000000"/>
          <w:sz w:val="24"/>
          <w:szCs w:val="24"/>
          <w:lang w:eastAsia="hr-HR"/>
        </w:rPr>
      </w:pPr>
      <w:r>
        <w:rPr>
          <w:rFonts w:ascii="Arial" w:hAnsi="Arial" w:cs="Arial"/>
          <w:b/>
          <w:color w:val="000000"/>
          <w:sz w:val="24"/>
          <w:szCs w:val="24"/>
          <w:lang w:eastAsia="hr-HR"/>
        </w:rPr>
        <w:t>4</w:t>
      </w:r>
      <w:r w:rsidRPr="000F0350" w:rsidR="000F0350">
        <w:rPr>
          <w:rFonts w:ascii="Arial" w:hAnsi="Arial" w:cs="Arial"/>
          <w:b/>
          <w:color w:val="000000"/>
          <w:sz w:val="24"/>
          <w:szCs w:val="24"/>
          <w:lang w:eastAsia="hr-HR"/>
        </w:rPr>
        <w:t xml:space="preserve">. Odobrava se stečajnom upravitelju unovčenje ostale imovine (pokretnina osim osobnog vozila) stečajnog dužnika javnim oglašavanjem (WEB stečaj, besplatni internetski oglasnik) putem tri oglasa; s time da je minimalna cijena na prvom oglašavanju 100% procijenjene vrijednosti (5.700,00 eura plus PDV), 75% na drugom oglašavanju te 50% procijenjene vrijednosti na trećem oglašavanju, a da između pojedinih oglašavanja mora proteći najmanje 30, a ne više od 60 dana. Ako se pokretnine ne unovče na navedeni način, daje se ovlaštenje stečajnom upravitelju iste unovčiti po ostvarivoj tržišnoj cijeni neposrednom pogodbom pa kao i sekundarnu sirovinu (otpad). </w:t>
      </w:r>
    </w:p>
    <w:p w:rsidRPr="00E32E7B" w:rsidR="00712D5B" w:rsidP="0085216E" w:rsidRDefault="00712D5B">
      <w:pPr>
        <w:spacing w:after="0" w:line="240" w:lineRule="auto"/>
        <w:jc w:val="center"/>
        <w:rPr>
          <w:rFonts w:ascii="Arial" w:hAnsi="Arial" w:eastAsia="Times New Roman" w:cs="Arial"/>
          <w:color w:val="000000" w:themeColor="text1"/>
          <w:sz w:val="24"/>
          <w:szCs w:val="24"/>
          <w:lang w:eastAsia="hr-HR"/>
        </w:rPr>
      </w:pPr>
    </w:p>
    <w:p w:rsidR="00366BE7" w:rsidP="00366BE7" w:rsidRDefault="00366BE7">
      <w:pPr>
        <w:spacing w:after="0" w:line="240" w:lineRule="auto"/>
        <w:jc w:val="both"/>
        <w:rPr>
          <w:rFonts w:ascii="Arial" w:hAnsi="Arial" w:eastAsia="Times New Roman" w:cs="Arial"/>
          <w:sz w:val="24"/>
          <w:szCs w:val="24"/>
          <w:lang w:eastAsia="hr-HR"/>
        </w:rPr>
      </w:pPr>
    </w:p>
    <w:p w:rsidR="00366BE7" w:rsidP="00366BE7" w:rsidRDefault="00366BE7">
      <w:pPr>
        <w:spacing w:after="0" w:line="240" w:lineRule="auto"/>
        <w:jc w:val="both"/>
        <w:rPr>
          <w:rFonts w:ascii="Arial" w:hAnsi="Arial" w:eastAsia="Times New Roman" w:cs="Arial"/>
          <w:sz w:val="24"/>
          <w:szCs w:val="24"/>
          <w:lang w:eastAsia="hr-HR"/>
        </w:rPr>
      </w:pPr>
    </w:p>
    <w:p w:rsidRPr="00063E73" w:rsidR="00366BE7" w:rsidP="00366BE7" w:rsidRDefault="00366BE7">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Ovaj zapisnik objavit će se na e-Oglasnoj ploči suda.</w:t>
      </w:r>
    </w:p>
    <w:p w:rsidRPr="00E32E7B" w:rsidR="009D45C4" w:rsidP="0085216E" w:rsidRDefault="009D45C4">
      <w:pPr>
        <w:spacing w:after="0" w:line="240" w:lineRule="auto"/>
        <w:jc w:val="center"/>
        <w:rPr>
          <w:rFonts w:ascii="Arial" w:hAnsi="Arial" w:eastAsia="Times New Roman" w:cs="Arial"/>
          <w:color w:val="000000" w:themeColor="text1"/>
          <w:sz w:val="24"/>
          <w:szCs w:val="24"/>
          <w:lang w:eastAsia="hr-HR"/>
        </w:rPr>
      </w:pPr>
    </w:p>
    <w:p w:rsidRPr="00E32E7B" w:rsidR="0085216E" w:rsidP="0085216E" w:rsidRDefault="0085216E">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Dovršeno u </w:t>
      </w:r>
      <w:r w:rsidRPr="00E32E7B" w:rsidR="00712D5B">
        <w:rPr>
          <w:rFonts w:ascii="Arial" w:hAnsi="Arial" w:eastAsia="Times New Roman" w:cs="Arial"/>
          <w:sz w:val="24"/>
          <w:szCs w:val="24"/>
          <w:lang w:eastAsia="hr-HR"/>
        </w:rPr>
        <w:t>9</w:t>
      </w:r>
      <w:r w:rsidRPr="00E32E7B">
        <w:rPr>
          <w:rFonts w:ascii="Arial" w:hAnsi="Arial" w:eastAsia="Times New Roman" w:cs="Arial"/>
          <w:sz w:val="24"/>
          <w:szCs w:val="24"/>
          <w:lang w:eastAsia="hr-HR"/>
        </w:rPr>
        <w:t>,</w:t>
      </w:r>
      <w:r w:rsidR="007E772B">
        <w:rPr>
          <w:rFonts w:ascii="Arial" w:hAnsi="Arial" w:eastAsia="Times New Roman" w:cs="Arial"/>
          <w:sz w:val="24"/>
          <w:szCs w:val="24"/>
          <w:lang w:eastAsia="hr-HR"/>
        </w:rPr>
        <w:t>50</w:t>
      </w:r>
      <w:r w:rsidRPr="00E32E7B">
        <w:rPr>
          <w:rFonts w:ascii="Arial" w:hAnsi="Arial" w:eastAsia="Times New Roman" w:cs="Arial"/>
          <w:sz w:val="24"/>
          <w:szCs w:val="24"/>
          <w:lang w:eastAsia="hr-HR"/>
        </w:rPr>
        <w:t xml:space="preserve"> sati.</w:t>
      </w:r>
    </w:p>
    <w:p w:rsidRPr="00E32E7B" w:rsidR="0085216E" w:rsidP="0085216E" w:rsidRDefault="0085216E">
      <w:pPr>
        <w:spacing w:after="0" w:line="240" w:lineRule="auto"/>
        <w:jc w:val="both"/>
        <w:rPr>
          <w:rFonts w:ascii="Arial" w:hAnsi="Arial" w:eastAsia="Times New Roman" w:cs="Arial"/>
          <w:sz w:val="24"/>
          <w:szCs w:val="24"/>
          <w:lang w:eastAsia="hr-HR"/>
        </w:rPr>
      </w:pPr>
    </w:p>
    <w:p w:rsidRPr="00E32E7B" w:rsidR="009D45C4" w:rsidP="006C4130" w:rsidRDefault="009D45C4">
      <w:pPr>
        <w:spacing w:after="0" w:line="240" w:lineRule="auto"/>
        <w:ind w:left="1416" w:firstLine="708"/>
        <w:jc w:val="both"/>
        <w:rPr>
          <w:rFonts w:ascii="Arial" w:hAnsi="Arial" w:eastAsia="Times New Roman" w:cs="Arial"/>
          <w:sz w:val="24"/>
          <w:szCs w:val="24"/>
          <w:lang w:eastAsia="hr-HR"/>
        </w:rPr>
      </w:pPr>
    </w:p>
    <w:p w:rsidRPr="00E32E7B" w:rsidR="009D45C4" w:rsidP="006C4130" w:rsidRDefault="009D45C4">
      <w:pPr>
        <w:spacing w:after="0" w:line="240" w:lineRule="auto"/>
        <w:ind w:left="1416" w:firstLine="708"/>
        <w:jc w:val="both"/>
        <w:rPr>
          <w:rFonts w:ascii="Arial" w:hAnsi="Arial" w:eastAsia="Times New Roman" w:cs="Arial"/>
          <w:sz w:val="24"/>
          <w:szCs w:val="24"/>
          <w:lang w:eastAsia="hr-HR"/>
        </w:rPr>
      </w:pPr>
    </w:p>
    <w:p w:rsidRPr="00E32E7B" w:rsidR="0085216E" w:rsidP="006C4130" w:rsidRDefault="0085216E">
      <w:pPr>
        <w:spacing w:after="0" w:line="240" w:lineRule="auto"/>
        <w:ind w:left="1416"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Sudac:</w:t>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t>Stečajn</w:t>
      </w:r>
      <w:r w:rsidRPr="00E32E7B" w:rsidR="003C3FF4">
        <w:rPr>
          <w:rFonts w:ascii="Arial" w:hAnsi="Arial" w:eastAsia="Times New Roman" w:cs="Arial"/>
          <w:sz w:val="24"/>
          <w:szCs w:val="24"/>
          <w:lang w:eastAsia="hr-HR"/>
        </w:rPr>
        <w:t>i</w:t>
      </w:r>
      <w:r w:rsidRPr="00E32E7B" w:rsidR="006C4130">
        <w:rPr>
          <w:rFonts w:ascii="Arial" w:hAnsi="Arial" w:eastAsia="Times New Roman" w:cs="Arial"/>
          <w:sz w:val="24"/>
          <w:szCs w:val="24"/>
          <w:lang w:eastAsia="hr-HR"/>
        </w:rPr>
        <w:t xml:space="preserve"> upravitelj:</w:t>
      </w:r>
    </w:p>
    <w:p w:rsidRPr="00E32E7B" w:rsidR="0085216E" w:rsidP="0085216E" w:rsidRDefault="0085216E">
      <w:pPr>
        <w:spacing w:after="0" w:line="240" w:lineRule="auto"/>
        <w:ind w:left="2832" w:firstLine="708"/>
        <w:jc w:val="center"/>
        <w:rPr>
          <w:rFonts w:ascii="Arial" w:hAnsi="Arial" w:eastAsia="Times New Roman" w:cs="Arial"/>
          <w:sz w:val="24"/>
          <w:szCs w:val="24"/>
          <w:lang w:eastAsia="hr-HR"/>
        </w:rPr>
      </w:pPr>
    </w:p>
    <w:p w:rsidRPr="00E32E7B" w:rsidR="0085216E" w:rsidP="0085216E" w:rsidRDefault="0085216E">
      <w:pPr>
        <w:spacing w:after="0" w:line="240" w:lineRule="auto"/>
        <w:ind w:left="2832" w:firstLine="708"/>
        <w:jc w:val="center"/>
        <w:rPr>
          <w:rFonts w:ascii="Arial" w:hAnsi="Arial" w:eastAsia="Times New Roman" w:cs="Arial"/>
          <w:sz w:val="24"/>
          <w:szCs w:val="24"/>
          <w:lang w:eastAsia="hr-HR"/>
        </w:rPr>
      </w:pPr>
    </w:p>
    <w:p w:rsidRPr="00E32E7B" w:rsidR="003676A5" w:rsidP="0085216E" w:rsidRDefault="003676A5">
      <w:pPr>
        <w:spacing w:after="0" w:line="240" w:lineRule="auto"/>
        <w:ind w:left="2832" w:firstLine="708"/>
        <w:jc w:val="center"/>
        <w:rPr>
          <w:rFonts w:ascii="Arial" w:hAnsi="Arial" w:eastAsia="Times New Roman" w:cs="Arial"/>
          <w:sz w:val="24"/>
          <w:szCs w:val="24"/>
          <w:lang w:eastAsia="hr-HR"/>
        </w:rPr>
      </w:pPr>
    </w:p>
    <w:p w:rsidRPr="00E32E7B" w:rsidR="003676A5" w:rsidP="0085216E" w:rsidRDefault="003676A5">
      <w:pPr>
        <w:spacing w:after="0" w:line="240" w:lineRule="auto"/>
        <w:ind w:left="2832" w:firstLine="708"/>
        <w:jc w:val="center"/>
        <w:rPr>
          <w:rFonts w:ascii="Arial" w:hAnsi="Arial" w:eastAsia="Times New Roman" w:cs="Arial"/>
          <w:sz w:val="24"/>
          <w:szCs w:val="24"/>
          <w:lang w:eastAsia="hr-HR"/>
        </w:rPr>
      </w:pPr>
    </w:p>
    <w:p w:rsidRPr="00E32E7B" w:rsidR="00EF5B9A" w:rsidP="0085216E" w:rsidRDefault="00EF5B9A">
      <w:pPr>
        <w:spacing w:after="0" w:line="240" w:lineRule="auto"/>
        <w:ind w:left="2832" w:firstLine="708"/>
        <w:jc w:val="center"/>
        <w:rPr>
          <w:rFonts w:ascii="Arial" w:hAnsi="Arial" w:eastAsia="Times New Roman" w:cs="Arial"/>
          <w:sz w:val="24"/>
          <w:szCs w:val="24"/>
          <w:lang w:eastAsia="hr-HR"/>
        </w:rPr>
      </w:pPr>
    </w:p>
    <w:p w:rsidRPr="00E32E7B" w:rsidR="0085216E" w:rsidP="006C4130" w:rsidRDefault="0085216E">
      <w:pPr>
        <w:spacing w:after="0" w:line="240" w:lineRule="auto"/>
        <w:ind w:left="1416"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Zapisničar:            </w:t>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t>Vjerovnik:</w:t>
      </w:r>
      <w:r w:rsidRPr="00E32E7B">
        <w:rPr>
          <w:rFonts w:ascii="Arial" w:hAnsi="Arial" w:eastAsia="Times New Roman" w:cs="Arial"/>
          <w:sz w:val="24"/>
          <w:szCs w:val="24"/>
          <w:lang w:eastAsia="hr-HR"/>
        </w:rPr>
        <w:t xml:space="preserve">                     </w:t>
      </w:r>
    </w:p>
    <w:p w:rsidRPr="00E32E7B" w:rsidR="003D557F" w:rsidP="002F61DE" w:rsidRDefault="003D557F">
      <w:pPr>
        <w:spacing w:after="0" w:line="240" w:lineRule="auto"/>
        <w:rPr>
          <w:rFonts w:ascii="Arial" w:hAnsi="Arial" w:cs="Arial"/>
          <w:sz w:val="24"/>
          <w:szCs w:val="24"/>
        </w:rPr>
      </w:pPr>
    </w:p>
    <w:sectPr w:rsidRPr="00E32E7B" w:rsidR="003D557F" w:rsidSect="008659E3">
      <w:headerReference w:type="default" r:id="rId9"/>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85738" w:rsidP="00501147" w:rsidRDefault="00C85738">
      <w:pPr>
        <w:spacing w:after="0" w:line="240" w:lineRule="auto"/>
      </w:pPr>
      <w:r>
        <w:separator/>
      </w:r>
    </w:p>
  </w:endnote>
  <w:endnote w:type="continuationSeparator" w:id="0">
    <w:p w:rsidR="00C85738" w:rsidP="00501147" w:rsidRDefault="00C85738">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85738" w:rsidP="00501147" w:rsidRDefault="00C85738">
      <w:pPr>
        <w:spacing w:after="0" w:line="240" w:lineRule="auto"/>
      </w:pPr>
      <w:r>
        <w:separator/>
      </w:r>
    </w:p>
  </w:footnote>
  <w:footnote w:type="continuationSeparator" w:id="0">
    <w:p w:rsidR="00C85738" w:rsidP="00501147" w:rsidRDefault="00C85738">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376603" w:rsidR="006C790E" w:rsidP="00340399" w:rsidRDefault="006C790E">
    <w:pPr>
      <w:pStyle w:val="Zaglavlje"/>
      <w:spacing w:after="0" w:line="240" w:lineRule="auto"/>
      <w:jc w:val="right"/>
      <w:rPr>
        <w:rFonts w:ascii="Arial" w:hAnsi="Arial" w:cs="Arial"/>
        <w:sz w:val="24"/>
        <w:szCs w:val="24"/>
      </w:rPr>
    </w:pPr>
    <w:r w:rsidRPr="00376603">
      <w:rPr>
        <w:rFonts w:ascii="Arial" w:hAnsi="Arial" w:cs="Arial"/>
        <w:sz w:val="24"/>
        <w:szCs w:val="24"/>
      </w:rPr>
      <w:fldChar w:fldCharType="begin"/>
    </w:r>
    <w:r w:rsidRPr="00376603">
      <w:rPr>
        <w:rFonts w:ascii="Arial" w:hAnsi="Arial" w:cs="Arial"/>
        <w:sz w:val="24"/>
        <w:szCs w:val="24"/>
      </w:rPr>
      <w:instrText xml:space="preserve"> STYLEREF  VS_Verzija  \* MERGEFORMAT </w:instrText>
    </w:r>
    <w:r w:rsidRPr="00376603">
      <w:rPr>
        <w:rFonts w:ascii="Arial" w:hAnsi="Arial" w:cs="Arial"/>
        <w:sz w:val="24"/>
        <w:szCs w:val="24"/>
      </w:rPr>
      <w:fldChar w:fldCharType="separate"/>
    </w:r>
    <w:r w:rsidR="00370F6C">
      <w:rPr>
        <w:rFonts w:ascii="Arial" w:hAnsi="Arial" w:cs="Arial"/>
        <w:noProof/>
        <w:sz w:val="24"/>
        <w:szCs w:val="24"/>
      </w:rPr>
      <w:t>Poslovni broj: St-296/2024-27</w:t>
    </w:r>
    <w:r w:rsidRPr="00376603">
      <w:rPr>
        <w:rFonts w:ascii="Arial" w:hAnsi="Arial" w:cs="Arial"/>
        <w:sz w:val="24"/>
        <w:szCs w:val="24"/>
      </w:rPr>
      <w:fldChar w:fldCharType="end"/>
    </w:r>
  </w:p>
  <w:p w:rsidRPr="00376603" w:rsidR="006C790E" w:rsidP="00A31587" w:rsidRDefault="006C790E">
    <w:pPr>
      <w:pStyle w:val="Zaglavlje"/>
      <w:spacing w:after="0" w:line="240" w:lineRule="auto"/>
      <w:jc w:val="center"/>
      <w:rPr>
        <w:rFonts w:ascii="Arial" w:hAnsi="Arial" w:cs="Arial"/>
        <w:sz w:val="24"/>
        <w:szCs w:val="24"/>
      </w:rPr>
    </w:pPr>
    <w:r w:rsidRPr="00376603">
      <w:rPr>
        <w:rFonts w:ascii="Arial" w:hAnsi="Arial" w:cs="Arial"/>
        <w:sz w:val="24"/>
        <w:szCs w:val="24"/>
      </w:rPr>
      <w:fldChar w:fldCharType="begin"/>
    </w:r>
    <w:r w:rsidRPr="00376603">
      <w:rPr>
        <w:rFonts w:ascii="Arial" w:hAnsi="Arial" w:cs="Arial"/>
        <w:sz w:val="24"/>
        <w:szCs w:val="24"/>
      </w:rPr>
      <w:instrText>PAGE   \* MERGEFORMAT</w:instrText>
    </w:r>
    <w:r w:rsidRPr="00376603">
      <w:rPr>
        <w:rFonts w:ascii="Arial" w:hAnsi="Arial" w:cs="Arial"/>
        <w:sz w:val="24"/>
        <w:szCs w:val="24"/>
      </w:rPr>
      <w:fldChar w:fldCharType="separate"/>
    </w:r>
    <w:r w:rsidR="00370F6C">
      <w:rPr>
        <w:rFonts w:ascii="Arial" w:hAnsi="Arial" w:cs="Arial"/>
        <w:noProof/>
        <w:sz w:val="24"/>
        <w:szCs w:val="24"/>
      </w:rPr>
      <w:t>7</w:t>
    </w:r>
    <w:r w:rsidRPr="00376603">
      <w:rPr>
        <w:rFonts w:ascii="Arial" w:hAnsi="Arial" w:cs="Arial"/>
        <w:sz w:val="24"/>
        <w:szCs w:val="24"/>
      </w:rPr>
      <w:fldChar w:fldCharType="end"/>
    </w:r>
  </w:p>
  <w:p w:rsidR="006C790E" w:rsidP="00A31587" w:rsidRDefault="006C790E">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3827A6"/>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274967B3"/>
    <w:multiLevelType w:val="hybridMultilevel"/>
    <w:tmpl w:val="954E35DA"/>
    <w:lvl w:ilvl="0" w:tplc="DA34816C">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3D81409E"/>
    <w:multiLevelType w:val="hybridMultilevel"/>
    <w:tmpl w:val="2E9A316E"/>
    <w:lvl w:ilvl="0" w:tplc="BE848162">
      <w:start w:val="57"/>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3">
    <w:nsid w:val="4EA54570"/>
    <w:multiLevelType w:val="hybridMultilevel"/>
    <w:tmpl w:val="BB02BCC2"/>
    <w:lvl w:ilvl="0" w:tplc="D16236E0">
      <w:start w:val="4"/>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bullet"/>
      <w:lvlText w:val="o"/>
      <w:lvlJc w:val="left"/>
      <w:pPr>
        <w:tabs>
          <w:tab w:val="num" w:pos="1440"/>
        </w:tabs>
        <w:ind w:left="1440" w:hanging="360"/>
      </w:pPr>
      <w:rPr>
        <w:rFonts w:hint="default" w:ascii="Courier New" w:hAnsi="Courier New" w:cs="Courier New"/>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cs="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cs="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4">
    <w:nsid w:val="51BD7E0C"/>
    <w:multiLevelType w:val="hybridMultilevel"/>
    <w:tmpl w:val="34C4B778"/>
    <w:lvl w:ilvl="0" w:tplc="4C4A0788">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5A872D5F"/>
    <w:multiLevelType w:val="hybridMultilevel"/>
    <w:tmpl w:val="A7BC5848"/>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7F525360"/>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
  </w:num>
  <w:num w:numId="2">
    <w:abstractNumId w:val="3"/>
  </w:num>
  <w:num w:numId="3">
    <w:abstractNumId w:val="1"/>
  </w:num>
  <w:num w:numId="4">
    <w:abstractNumId w:val="4"/>
  </w:num>
  <w:num w:numId="5">
    <w:abstractNumId w:val="0"/>
  </w:num>
  <w:num w:numId="6">
    <w:abstractNumId w:val="6"/>
  </w:num>
  <w:num w:numId="7">
    <w:abstractNumId w:val="5"/>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212"/>
    <w:rsid w:val="000065B4"/>
    <w:rsid w:val="000114EC"/>
    <w:rsid w:val="0004207D"/>
    <w:rsid w:val="00042298"/>
    <w:rsid w:val="000476C7"/>
    <w:rsid w:val="00071AE4"/>
    <w:rsid w:val="00087C43"/>
    <w:rsid w:val="000A3779"/>
    <w:rsid w:val="000D538B"/>
    <w:rsid w:val="000E1161"/>
    <w:rsid w:val="000F0350"/>
    <w:rsid w:val="0012490A"/>
    <w:rsid w:val="00136B4A"/>
    <w:rsid w:val="00147D7D"/>
    <w:rsid w:val="001506CD"/>
    <w:rsid w:val="00182A3F"/>
    <w:rsid w:val="00194888"/>
    <w:rsid w:val="001A12E8"/>
    <w:rsid w:val="001A2412"/>
    <w:rsid w:val="001A7050"/>
    <w:rsid w:val="001B6963"/>
    <w:rsid w:val="001E4185"/>
    <w:rsid w:val="001F1D39"/>
    <w:rsid w:val="001F6DF0"/>
    <w:rsid w:val="00205192"/>
    <w:rsid w:val="002276D8"/>
    <w:rsid w:val="00237FCE"/>
    <w:rsid w:val="002971D6"/>
    <w:rsid w:val="002B47F1"/>
    <w:rsid w:val="002B766A"/>
    <w:rsid w:val="002C161C"/>
    <w:rsid w:val="002C27FD"/>
    <w:rsid w:val="002C6209"/>
    <w:rsid w:val="002D2FC4"/>
    <w:rsid w:val="002E3DDB"/>
    <w:rsid w:val="002F61DE"/>
    <w:rsid w:val="002F6281"/>
    <w:rsid w:val="00306E84"/>
    <w:rsid w:val="00315F68"/>
    <w:rsid w:val="00331DFC"/>
    <w:rsid w:val="003339C2"/>
    <w:rsid w:val="00337B41"/>
    <w:rsid w:val="00340399"/>
    <w:rsid w:val="00341823"/>
    <w:rsid w:val="00342CFC"/>
    <w:rsid w:val="00343620"/>
    <w:rsid w:val="00345212"/>
    <w:rsid w:val="0036250D"/>
    <w:rsid w:val="00365307"/>
    <w:rsid w:val="00366BE7"/>
    <w:rsid w:val="003676A5"/>
    <w:rsid w:val="00367E59"/>
    <w:rsid w:val="00370F6C"/>
    <w:rsid w:val="00376603"/>
    <w:rsid w:val="00385BF0"/>
    <w:rsid w:val="003860B4"/>
    <w:rsid w:val="00394A8C"/>
    <w:rsid w:val="003A4477"/>
    <w:rsid w:val="003C3FF4"/>
    <w:rsid w:val="003D557F"/>
    <w:rsid w:val="003E06DF"/>
    <w:rsid w:val="003F1686"/>
    <w:rsid w:val="00422BA0"/>
    <w:rsid w:val="004273FD"/>
    <w:rsid w:val="00450291"/>
    <w:rsid w:val="00456E44"/>
    <w:rsid w:val="004747E3"/>
    <w:rsid w:val="0049749B"/>
    <w:rsid w:val="004A0BD1"/>
    <w:rsid w:val="004C4A7C"/>
    <w:rsid w:val="004C7EB8"/>
    <w:rsid w:val="004D3178"/>
    <w:rsid w:val="004D7D26"/>
    <w:rsid w:val="004E1C60"/>
    <w:rsid w:val="00501147"/>
    <w:rsid w:val="00504323"/>
    <w:rsid w:val="00531B01"/>
    <w:rsid w:val="00544718"/>
    <w:rsid w:val="005745EC"/>
    <w:rsid w:val="00594B82"/>
    <w:rsid w:val="005A0F8E"/>
    <w:rsid w:val="005A22FE"/>
    <w:rsid w:val="005D6DF6"/>
    <w:rsid w:val="005E1D89"/>
    <w:rsid w:val="005F5F8F"/>
    <w:rsid w:val="005F633B"/>
    <w:rsid w:val="005F71CF"/>
    <w:rsid w:val="00601CA3"/>
    <w:rsid w:val="00606F1C"/>
    <w:rsid w:val="006438A3"/>
    <w:rsid w:val="006609CA"/>
    <w:rsid w:val="00662134"/>
    <w:rsid w:val="006676D4"/>
    <w:rsid w:val="00675B9B"/>
    <w:rsid w:val="00685195"/>
    <w:rsid w:val="006B1E07"/>
    <w:rsid w:val="006C4130"/>
    <w:rsid w:val="006C790E"/>
    <w:rsid w:val="006E7E61"/>
    <w:rsid w:val="007052BC"/>
    <w:rsid w:val="00712D5B"/>
    <w:rsid w:val="00713B45"/>
    <w:rsid w:val="007301A0"/>
    <w:rsid w:val="00741600"/>
    <w:rsid w:val="00744E35"/>
    <w:rsid w:val="00752D2F"/>
    <w:rsid w:val="007552B6"/>
    <w:rsid w:val="00757A30"/>
    <w:rsid w:val="00774898"/>
    <w:rsid w:val="00776050"/>
    <w:rsid w:val="007802E2"/>
    <w:rsid w:val="0078776D"/>
    <w:rsid w:val="007A409A"/>
    <w:rsid w:val="007B628C"/>
    <w:rsid w:val="007C042F"/>
    <w:rsid w:val="007E772B"/>
    <w:rsid w:val="008148B1"/>
    <w:rsid w:val="008215A8"/>
    <w:rsid w:val="00833A13"/>
    <w:rsid w:val="0085216E"/>
    <w:rsid w:val="00853C90"/>
    <w:rsid w:val="008659E3"/>
    <w:rsid w:val="00872442"/>
    <w:rsid w:val="00891079"/>
    <w:rsid w:val="00894F4D"/>
    <w:rsid w:val="008A6557"/>
    <w:rsid w:val="008B3B9A"/>
    <w:rsid w:val="008C1508"/>
    <w:rsid w:val="008C4EFB"/>
    <w:rsid w:val="008C5CEC"/>
    <w:rsid w:val="008D05FD"/>
    <w:rsid w:val="008D1672"/>
    <w:rsid w:val="008E06ED"/>
    <w:rsid w:val="008E2C4D"/>
    <w:rsid w:val="00903730"/>
    <w:rsid w:val="00910040"/>
    <w:rsid w:val="0091280F"/>
    <w:rsid w:val="00920A60"/>
    <w:rsid w:val="00923264"/>
    <w:rsid w:val="0092437B"/>
    <w:rsid w:val="00955DAB"/>
    <w:rsid w:val="00957093"/>
    <w:rsid w:val="009570B8"/>
    <w:rsid w:val="0096157B"/>
    <w:rsid w:val="00961B6D"/>
    <w:rsid w:val="00964637"/>
    <w:rsid w:val="0096563D"/>
    <w:rsid w:val="00975368"/>
    <w:rsid w:val="00984BD4"/>
    <w:rsid w:val="00993F8F"/>
    <w:rsid w:val="00994FAE"/>
    <w:rsid w:val="009C1CE9"/>
    <w:rsid w:val="009D45C4"/>
    <w:rsid w:val="009D7486"/>
    <w:rsid w:val="00A30AB2"/>
    <w:rsid w:val="00A31425"/>
    <w:rsid w:val="00A31587"/>
    <w:rsid w:val="00A3652B"/>
    <w:rsid w:val="00A36EF8"/>
    <w:rsid w:val="00A4541F"/>
    <w:rsid w:val="00A65E60"/>
    <w:rsid w:val="00A769A9"/>
    <w:rsid w:val="00A954D4"/>
    <w:rsid w:val="00AA1295"/>
    <w:rsid w:val="00AB4AF8"/>
    <w:rsid w:val="00AE7988"/>
    <w:rsid w:val="00AF28D9"/>
    <w:rsid w:val="00B006B4"/>
    <w:rsid w:val="00B00B9A"/>
    <w:rsid w:val="00B01D51"/>
    <w:rsid w:val="00B10018"/>
    <w:rsid w:val="00B10E42"/>
    <w:rsid w:val="00B10F94"/>
    <w:rsid w:val="00B43087"/>
    <w:rsid w:val="00B43741"/>
    <w:rsid w:val="00B54C5A"/>
    <w:rsid w:val="00B54EAB"/>
    <w:rsid w:val="00B86652"/>
    <w:rsid w:val="00B92B86"/>
    <w:rsid w:val="00B9478D"/>
    <w:rsid w:val="00B96449"/>
    <w:rsid w:val="00BA2A1C"/>
    <w:rsid w:val="00BC5568"/>
    <w:rsid w:val="00BD657F"/>
    <w:rsid w:val="00BF777D"/>
    <w:rsid w:val="00C26B0A"/>
    <w:rsid w:val="00C343BC"/>
    <w:rsid w:val="00C463E3"/>
    <w:rsid w:val="00C470B6"/>
    <w:rsid w:val="00C50709"/>
    <w:rsid w:val="00C52190"/>
    <w:rsid w:val="00C855F6"/>
    <w:rsid w:val="00C85738"/>
    <w:rsid w:val="00C97D67"/>
    <w:rsid w:val="00CA2048"/>
    <w:rsid w:val="00CB0DAC"/>
    <w:rsid w:val="00CB4F1A"/>
    <w:rsid w:val="00CC62D2"/>
    <w:rsid w:val="00CD3560"/>
    <w:rsid w:val="00CE3864"/>
    <w:rsid w:val="00D20B98"/>
    <w:rsid w:val="00D228AD"/>
    <w:rsid w:val="00D25928"/>
    <w:rsid w:val="00D40521"/>
    <w:rsid w:val="00D41C1E"/>
    <w:rsid w:val="00D42760"/>
    <w:rsid w:val="00D43FE4"/>
    <w:rsid w:val="00D50D29"/>
    <w:rsid w:val="00D61120"/>
    <w:rsid w:val="00D6530B"/>
    <w:rsid w:val="00DA702A"/>
    <w:rsid w:val="00DB5D1B"/>
    <w:rsid w:val="00DC24BE"/>
    <w:rsid w:val="00DC5347"/>
    <w:rsid w:val="00DC66A8"/>
    <w:rsid w:val="00DC70E5"/>
    <w:rsid w:val="00DD27A9"/>
    <w:rsid w:val="00DE7814"/>
    <w:rsid w:val="00E112C8"/>
    <w:rsid w:val="00E14573"/>
    <w:rsid w:val="00E32E7B"/>
    <w:rsid w:val="00E349A5"/>
    <w:rsid w:val="00E677AB"/>
    <w:rsid w:val="00E7211F"/>
    <w:rsid w:val="00E83461"/>
    <w:rsid w:val="00E94E2D"/>
    <w:rsid w:val="00EC15A5"/>
    <w:rsid w:val="00EC6ED0"/>
    <w:rsid w:val="00ED4927"/>
    <w:rsid w:val="00EE512D"/>
    <w:rsid w:val="00EE7E3E"/>
    <w:rsid w:val="00EE7ED7"/>
    <w:rsid w:val="00EF07D9"/>
    <w:rsid w:val="00EF5B9A"/>
    <w:rsid w:val="00F053EC"/>
    <w:rsid w:val="00F11894"/>
    <w:rsid w:val="00F1231B"/>
    <w:rsid w:val="00F12359"/>
    <w:rsid w:val="00F23EB5"/>
    <w:rsid w:val="00F31581"/>
    <w:rsid w:val="00F37D3F"/>
    <w:rsid w:val="00F4349D"/>
    <w:rsid w:val="00F46F57"/>
    <w:rsid w:val="00F53535"/>
    <w:rsid w:val="00F538D7"/>
    <w:rsid w:val="00F64A36"/>
    <w:rsid w:val="00F85E94"/>
    <w:rsid w:val="00F97592"/>
    <w:rsid w:val="00FB293D"/>
    <w:rsid w:val="00FB3326"/>
    <w:rsid w:val="00FC02D2"/>
    <w:rsid w:val="00FC4563"/>
    <w:rsid w:val="00FD753D"/>
    <w:rsid w:val="00FE0FF5"/>
    <w:rsid w:val="00FE3075"/>
    <w:rsid w:val="00FF2BF9"/>
    <w:rsid w:val="00FF77E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6BE22DDA-2729-4382-89F6-61C37D414AAE}"/>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qFormat="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qFormat="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0F0350"/>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 w:type="table" w:styleId="Reetkatablice1" w:customStyle="true">
    <w:name w:val="Rešetka tablice1"/>
    <w:basedOn w:val="Obinatablica"/>
    <w:next w:val="Reetkatablice"/>
    <w:rsid w:val="003D557F"/>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Bezpopisa1" w:customStyle="true">
    <w:name w:val="Bez popisa1"/>
    <w:next w:val="Bezpopisa"/>
    <w:uiPriority w:val="99"/>
    <w:semiHidden/>
    <w:unhideWhenUsed/>
    <w:rsid w:val="0085216E"/>
  </w:style>
  <w:style w:type="paragraph" w:styleId="Tekstfusnote">
    <w:name w:val="footnote text"/>
    <w:basedOn w:val="Normal"/>
    <w:link w:val="TekstfusnoteChar"/>
    <w:uiPriority w:val="99"/>
    <w:semiHidden/>
    <w:unhideWhenUsed/>
    <w:qFormat/>
    <w:rsid w:val="0085216E"/>
    <w:pPr>
      <w:spacing w:after="80" w:line="240" w:lineRule="auto"/>
    </w:pPr>
    <w:rPr>
      <w:sz w:val="20"/>
      <w:szCs w:val="20"/>
    </w:rPr>
  </w:style>
  <w:style w:type="character" w:styleId="TekstfusnoteChar" w:customStyle="true">
    <w:name w:val="Tekst fusnote Char"/>
    <w:basedOn w:val="Zadanifontodlomka"/>
    <w:link w:val="Tekstfusnote"/>
    <w:uiPriority w:val="99"/>
    <w:semiHidden/>
    <w:qFormat/>
    <w:rsid w:val="0085216E"/>
    <w:rPr>
      <w:lang w:eastAsia="en-US"/>
    </w:rPr>
  </w:style>
  <w:style w:type="paragraph" w:styleId="Bezproreda">
    <w:name w:val="No Spacing"/>
    <w:uiPriority w:val="99"/>
    <w:qFormat/>
    <w:rsid w:val="0085216E"/>
    <w:pPr>
      <w:spacing w:after="80"/>
    </w:pPr>
    <w:rPr>
      <w:rFonts w:eastAsia="Times New Roman"/>
      <w:sz w:val="22"/>
      <w:szCs w:val="22"/>
      <w:lang w:eastAsia="en-US"/>
    </w:rPr>
  </w:style>
  <w:style w:type="character" w:styleId="OdlomakpopisaChar" w:customStyle="true">
    <w:name w:val="Odlomak popisa Char"/>
    <w:basedOn w:val="Zadanifontodlomka"/>
    <w:link w:val="Odlomakpopisa"/>
    <w:uiPriority w:val="34"/>
    <w:locked/>
    <w:rsid w:val="0085216E"/>
    <w:rPr>
      <w:rFonts w:ascii="Times New Roman" w:hAnsi="Times New Roman" w:eastAsia="Times New Roman"/>
      <w:sz w:val="24"/>
      <w:szCs w:val="24"/>
    </w:rPr>
  </w:style>
  <w:style w:type="paragraph" w:styleId="Odlomakpopisa">
    <w:name w:val="List Paragraph"/>
    <w:basedOn w:val="Normal"/>
    <w:link w:val="OdlomakpopisaChar"/>
    <w:uiPriority w:val="34"/>
    <w:qFormat/>
    <w:rsid w:val="0085216E"/>
    <w:pPr>
      <w:spacing w:after="0" w:line="240" w:lineRule="auto"/>
      <w:ind w:left="720"/>
      <w:contextualSpacing/>
    </w:pPr>
    <w:rPr>
      <w:rFonts w:ascii="Times New Roman" w:hAnsi="Times New Roman" w:eastAsia="Times New Roman"/>
      <w:sz w:val="24"/>
      <w:szCs w:val="24"/>
      <w:lang w:eastAsia="hr-HR"/>
    </w:rPr>
  </w:style>
  <w:style w:type="paragraph" w:styleId="Tijelo" w:customStyle="true">
    <w:name w:val="Tijelo"/>
    <w:rsid w:val="0085216E"/>
    <w:pPr>
      <w:spacing w:after="200" w:line="276" w:lineRule="auto"/>
    </w:pPr>
    <w:rPr>
      <w:rFonts w:cs="Calibri"/>
      <w:color w:val="000000"/>
      <w:sz w:val="22"/>
      <w:szCs w:val="22"/>
      <w:u w:color="000000"/>
    </w:rPr>
  </w:style>
  <w:style w:type="character" w:styleId="Referencafusnote">
    <w:name w:val="footnote reference"/>
    <w:uiPriority w:val="99"/>
    <w:semiHidden/>
    <w:unhideWhenUsed/>
    <w:qFormat/>
    <w:rsid w:val="0085216E"/>
    <w:rPr>
      <w:rFonts w:hint="default" w:ascii="Times New Roman" w:hAnsi="Times New Roman" w:cs="Times New Roman"/>
      <w:vertAlign w:val="superscript"/>
    </w:rPr>
  </w:style>
  <w:style w:type="character" w:styleId="Tekstrezerviranogmjesta">
    <w:name w:val="Placeholder Text"/>
    <w:basedOn w:val="Zadanifontodlomka"/>
    <w:uiPriority w:val="99"/>
    <w:semiHidden/>
    <w:rsid w:val="0085216E"/>
    <w:rPr>
      <w:color w:val="808080"/>
      <w:bdr w:val="none" w:color="auto" w:sz="0" w:space="0"/>
      <w:shd w:val="clear" w:color="auto" w:fill="auto"/>
    </w:rPr>
  </w:style>
  <w:style w:type="character" w:styleId="eSPISCCParagraphDefaultFont" w:customStyle="true">
    <w:name w:val="eSPIS_CC_Paragraph Default Font"/>
    <w:basedOn w:val="Zadanifontodlomka"/>
    <w:rsid w:val="0085216E"/>
    <w:rPr>
      <w:rFonts w:hint="default" w:ascii="Times New Roman" w:hAnsi="Times New Roman" w:cs="Times New Roman"/>
      <w:sz w:val="24"/>
      <w:bdr w:val="none" w:color="auto" w:sz="0" w:space="0" w:frame="true"/>
      <w:lang w:val="hr-HR"/>
    </w:rPr>
  </w:style>
  <w:style w:type="character" w:styleId="PozadinaSvijetloZuta" w:customStyle="true">
    <w:name w:val="Pozadina_SvijetloZuta"/>
    <w:basedOn w:val="Zadanifontodlomka"/>
    <w:rsid w:val="0085216E"/>
    <w:rPr>
      <w:bdr w:val="none" w:color="auto" w:sz="0" w:space="0" w:frame="true"/>
      <w:shd w:val="clear" w:color="auto" w:fill="FFFFCC"/>
      <w:lang w:val="hr-HR"/>
    </w:rPr>
  </w:style>
  <w:style w:type="character" w:styleId="PozadinaSvijetloCrvena" w:customStyle="true">
    <w:name w:val="Pozadina_SvijetloCrvena"/>
    <w:basedOn w:val="eSPISCCParagraphDefaultFont"/>
    <w:rsid w:val="0085216E"/>
    <w:rPr>
      <w:rFonts w:hint="default" w:ascii="Times New Roman" w:hAnsi="Times New Roman" w:cs="Times New Roman"/>
      <w:sz w:val="24"/>
      <w:bdr w:val="none" w:color="auto" w:sz="0" w:space="0" w:frame="true"/>
      <w:shd w:val="clear" w:color="auto" w:fill="FFCCCC"/>
      <w:lang w:val="hr-HR"/>
    </w:rPr>
  </w:style>
  <w:style w:type="character" w:styleId="PozadinaSvijetloZelena" w:customStyle="true">
    <w:name w:val="Pozadina_SvijetloZelena"/>
    <w:basedOn w:val="eSPISCCParagraphDefaultFont"/>
    <w:rsid w:val="0085216E"/>
    <w:rPr>
      <w:rFonts w:hint="default" w:ascii="Times New Roman" w:hAnsi="Times New Roman" w:cs="Times New Roman"/>
      <w:sz w:val="24"/>
      <w:bdr w:val="none" w:color="auto" w:sz="0" w:space="0" w:frame="true"/>
      <w:shd w:val="clear" w:color="auto" w:fill="CCFFCC"/>
      <w:lang w:val="hr-HR"/>
    </w:rPr>
  </w:style>
  <w:style w:type="table" w:styleId="Reetkatablice2" w:customStyle="true">
    <w:name w:val="Rešetka tablice2"/>
    <w:basedOn w:val="Obinatablica"/>
    <w:next w:val="Reetkatablice"/>
    <w:rsid w:val="0085216E"/>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fault" w:customStyle="true">
    <w:name w:val="Default"/>
    <w:rsid w:val="00B54EAB"/>
    <w:pPr>
      <w:autoSpaceDE w:val="false"/>
      <w:autoSpaceDN w:val="false"/>
      <w:adjustRightInd w:val="false"/>
    </w:pPr>
    <w:rPr>
      <w:rFonts w:ascii="Verdana" w:hAnsi="Verdana" w:cs="Verdana"/>
      <w:color w:val="000000"/>
      <w:sz w:val="24"/>
      <w:szCs w:val="24"/>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35455229">
      <w:bodyDiv w:val="true"/>
      <w:marLeft w:val="0"/>
      <w:marRight w:val="0"/>
      <w:marTop w:val="0"/>
      <w:marBottom w:val="0"/>
      <w:divBdr>
        <w:top w:val="none" w:color="auto" w:sz="0" w:space="0"/>
        <w:left w:val="none" w:color="auto" w:sz="0" w:space="0"/>
        <w:bottom w:val="none" w:color="auto" w:sz="0" w:space="0"/>
        <w:right w:val="none" w:color="auto" w:sz="0" w:space="0"/>
      </w:divBdr>
    </w:div>
    <w:div w:id="1649363859">
      <w:bodyDiv w:val="true"/>
      <w:marLeft w:val="0"/>
      <w:marRight w:val="0"/>
      <w:marTop w:val="0"/>
      <w:marBottom w:val="0"/>
      <w:divBdr>
        <w:top w:val="none" w:color="auto" w:sz="0" w:space="0"/>
        <w:left w:val="none" w:color="auto" w:sz="0" w:space="0"/>
        <w:bottom w:val="none" w:color="auto" w:sz="0" w:space="0"/>
        <w:right w:val="none" w:color="auto" w:sz="0" w:space="0"/>
      </w:divBdr>
    </w:div>
    <w:div w:id="177197005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224</izvorni_sadrzaj>
    <derivirana_varijabla naziv="DomainObject.Prostorija.Naziv_1">Sudnica 224</derivirana_varijabla>
  </DomainObject.Prostorija.Naziv>
  <DomainObject.Prostorija.Oznaka>
    <izvorni_sadrzaj>224</izvorni_sadrzaj>
    <derivirana_varijabla naziv="DomainObject.Prostorija.Oznaka_1">224</derivirana_varijabla>
  </DomainObject.Prostorija.Oznaka>
  <DomainObject.Obrazlozenje>
    <izvorni_sadrzaj/>
    <derivirana_varijabla naziv="DomainObject.Obrazlozenje_1"/>
  </DomainObject.Obrazlozenje>
  <DomainObject.StvarniPocetakDatum>
    <izvorni_sadrzaj>26. veljače 2025.</izvorni_sadrzaj>
    <derivirana_varijabla naziv="DomainObject.StvarniPocetakDatum_1">26. veljače 2025.</derivirana_varijabla>
  </DomainObject.StvarniPocetakDatum>
  <DomainObject.StvarniZavrsetakDatum>
    <izvorni_sadrzaj>26. veljače 2025.</izvorni_sadrzaj>
    <derivirana_varijabla naziv="DomainObject.StvarniZavrsetakDatum_1">26. veljače 2025.</derivirana_varijabla>
  </DomainObject.StvarniZavrsetakDatum>
  <DomainObject.PlaniraniZavrsetakDatum>
    <izvorni_sadrzaj>26. veljače 2025.</izvorni_sadrzaj>
    <derivirana_varijabla naziv="DomainObject.PlaniraniZavrsetakDatum_1">26. veljače 2025.</derivirana_varijabla>
  </DomainObject.PlaniraniZavrsetakDatum>
  <DomainObject.PlaniraniPocetakDatum>
    <izvorni_sadrzaj>26. veljače 2025.</izvorni_sadrzaj>
    <derivirana_varijabla naziv="DomainObject.PlaniraniPocetakDatum_1">26. veljače 2025.</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09:50</izvorni_sadrzaj>
    <derivirana_varijabla naziv="DomainObject.StvarniZavrsetakVrijeme_1">09:50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26. veljače 2025.</izvorni_sadrzaj>
    <derivirana_varijabla naziv="DomainObject.Zapisnik.DatumKreiranja_1">26. veljače 2025.</derivirana_varijabla>
  </DomainObject.Zapisnik.DatumKreiranja>
  <DomainObject.Zapisnik.ImovinskaKorist>
    <izvorni_sadrzaj/>
    <derivirana_varijabla naziv="DomainObject.Zapisnik.ImovinskaKorist_1"/>
  </DomainObject.Zapisnik.ImovinskaKorist>
  <DomainObject.Zapisnik.Oznaka>
    <izvorni_sadrzaj>St-296/2024-27</izvorni_sadrzaj>
    <derivirana_varijabla naziv="DomainObject.Zapisnik.Oznaka_1">St-296/2024-27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296</izvorni_sadrzaj>
    <derivirana_varijabla naziv="DomainObject.Predmet.Broj_1">296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listopada 2024.</izvorni_sadrzaj>
    <derivirana_varijabla naziv="DomainObject.Predmet.DatumOsnivanja_1">9. listopada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St-296/2024</izvorni_sadrzaj>
    <derivirana_varijabla naziv="DomainObject.Predmet.OznakaBroj_1">St-296/2024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zaprimljene u pisarnicu 14.2.2025.
Prijave tražbina prileže spisu</izvorni_sadrzaj>
    <derivirana_varijabla naziv="DomainObject.Predmet.PrimjedbaSuca_1">Prijave tražbina zaprimljene u pisarnicu 14.2.2025.
Prijave tražbina prileže spisu</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Tvornica obuće SOLO - društvo s ograničenom odgovornošću u stečaju</izvorni_sadrzaj>
    <derivirana_varijabla naziv="DomainObject.Predmet.StrankaFormated_1">  Tvornica obuće SOLO - društvo s ograničenom odgovornošću u stečaju</derivirana_varijabla>
  </DomainObject.Predmet.StrankaFormated>
  <DomainObject.Predmet.StrankaFormatedOIB>
    <izvorni_sadrzaj>  Tvornica obuće SOLO - društvo s ograničenom odgovornošću u stečaju, OIB 54803427881</izvorni_sadrzaj>
    <derivirana_varijabla naziv="DomainObject.Predmet.StrankaFormatedOIB_1">  Tvornica obuće SOLO - društvo s ograničenom odgovornošću u stečaju, OIB 54803427881</derivirana_varijabla>
  </DomainObject.Predmet.StrankaFormatedOIB>
  <DomainObject.Predmet.StrankaFormatedWithAdress>
    <izvorni_sadrzaj> Tvornica obuće SOLO - društvo s ograničenom odgovornošću u stečaju, Ulica Braće Radić 141, 42230 Slanje</izvorni_sadrzaj>
    <derivirana_varijabla naziv="DomainObject.Predmet.StrankaFormatedWithAdress_1"> Tvornica obuće SOLO - društvo s ograničenom odgovornošću u stečaju, Ulica Braće Radić 141, 42230 Slanje</derivirana_varijabla>
  </DomainObject.Predmet.StrankaFormatedWithAdress>
  <DomainObject.Predmet.StrankaFormatedWithAdressOIB>
    <izvorni_sadrzaj> Tvornica obuće SOLO - društvo s ograničenom odgovornošću u stečaju, OIB 54803427881, Ulica Braće Radić 141, 42230 Slanje</izvorni_sadrzaj>
    <derivirana_varijabla naziv="DomainObject.Predmet.StrankaFormatedWithAdressOIB_1"> Tvornica obuće SOLO - društvo s ograničenom odgovornošću u stečaju, OIB 54803427881, Ulica Braće Radić 141, 42230 Slanje</derivirana_varijabla>
  </DomainObject.Predmet.StrankaFormatedWithAdressOIB>
  <DomainObject.Predmet.StrankaWithAdress>
    <izvorni_sadrzaj>Tvornica obuće SOLO - društvo s ograničenom odgovornošću u stečaju Ulica Braće Radić 141,42230 Slanje</izvorni_sadrzaj>
    <derivirana_varijabla naziv="DomainObject.Predmet.StrankaWithAdress_1">Tvornica obuće SOLO - društvo s ograničenom odgovornošću u stečaju Ulica Braće Radić 141,42230 Slanje</derivirana_varijabla>
  </DomainObject.Predmet.StrankaWithAdress>
  <DomainObject.Predmet.StrankaWithAdressOIB>
    <izvorni_sadrzaj>Tvornica obuće SOLO - društvo s ograničenom odgovornošću u stečaju, OIB 54803427881, Ulica Braće Radić 141,42230 Slanje</izvorni_sadrzaj>
    <derivirana_varijabla naziv="DomainObject.Predmet.StrankaWithAdressOIB_1">Tvornica obuće SOLO - društvo s ograničenom odgovornošću u stečaju, OIB 54803427881, Ulica Braće Radić 141,42230 Slanje</derivirana_varijabla>
  </DomainObject.Predmet.StrankaWithAdressOIB>
  <DomainObject.Predmet.StrankaNazivFormated>
    <izvorni_sadrzaj>Tvornica obuće SOLO - društvo s ograničenom odgovornošću u stečaju</izvorni_sadrzaj>
    <derivirana_varijabla naziv="DomainObject.Predmet.StrankaNazivFormated_1">Tvornica obuće SOLO - društvo s ograničenom odgovornošću u stečaju</derivirana_varijabla>
  </DomainObject.Predmet.StrankaNazivFormated>
  <DomainObject.Predmet.StrankaNazivFormatedOIB>
    <izvorni_sadrzaj>Tvornica obuće SOLO - društvo s ograničenom odgovornošću u stečaju, OIB 54803427881</izvorni_sadrzaj>
    <derivirana_varijabla naziv="DomainObject.Predmet.StrankaNazivFormatedOIB_1">Tvornica obuće SOLO - društvo s ograničenom odgovornošću u stečaju, OIB 54803427881</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Tvornica obuće SOLO - društvo s ograničenom odgovornošću u stečaju</item>
    </izvorni_sadrzaj>
    <derivirana_varijabla naziv="DomainObject.Predmet.StrankaListFormated_1">
      <item>Tvornica obuće SOLO - društvo s ograničenom odgovornošću u stečaju</item>
    </derivirana_varijabla>
  </DomainObject.Predmet.StrankaListFormated>
  <DomainObject.Predmet.StrankaListFormatedOIB>
    <izvorni_sadrzaj>
      <item>Tvornica obuće SOLO - društvo s ograničenom odgovornošću u stečaju, OIB 54803427881</item>
    </izvorni_sadrzaj>
    <derivirana_varijabla naziv="DomainObject.Predmet.StrankaListFormatedOIB_1">
      <item>Tvornica obuće SOLO - društvo s ograničenom odgovornošću u stečaju, OIB 54803427881</item>
    </derivirana_varijabla>
  </DomainObject.Predmet.StrankaListFormatedOIB>
  <DomainObject.Predmet.StrankaListFormatedWithAdress>
    <izvorni_sadrzaj>
      <item>Tvornica obuće SOLO - društvo s ograničenom odgovornošću u stečaju, Ulica Braće Radić 141, 42230 Slanje</item>
    </izvorni_sadrzaj>
    <derivirana_varijabla naziv="DomainObject.Predmet.StrankaListFormatedWithAdress_1">
      <item>Tvornica obuće SOLO - društvo s ograničenom odgovornošću u stečaju, Ulica Braće Radić 141, 42230 Slanje</item>
    </derivirana_varijabla>
  </DomainObject.Predmet.StrankaListFormatedWithAdress>
  <DomainObject.Predmet.StrankaListFormatedWithAdressOIB>
    <izvorni_sadrzaj>
      <item>Tvornica obuće SOLO - društvo s ograničenom odgovornošću u stečaju, OIB 54803427881, Ulica Braće Radić 141, 42230 Slanje</item>
    </izvorni_sadrzaj>
    <derivirana_varijabla naziv="DomainObject.Predmet.StrankaListFormatedWithAdressOIB_1">
      <item>Tvornica obuće SOLO - društvo s ograničenom odgovornošću u stečaju, OIB 54803427881, Ulica Braće Radić 141, 42230 Slanje</item>
    </derivirana_varijabla>
  </DomainObject.Predmet.StrankaListFormatedWithAdressOIB>
  <DomainObject.Predmet.StrankaListNazivFormated>
    <izvorni_sadrzaj>
      <item>Tvornica obuće SOLO - društvo s ograničenom odgovornošću u stečaju</item>
    </izvorni_sadrzaj>
    <derivirana_varijabla naziv="DomainObject.Predmet.StrankaListNazivFormated_1">
      <item>Tvornica obuće SOLO - društvo s ograničenom odgovornošću u stečaju</item>
    </derivirana_varijabla>
  </DomainObject.Predmet.StrankaListNazivFormated>
  <DomainObject.Predmet.StrankaListNazivFormatedOIB>
    <izvorni_sadrzaj>
      <item>Tvornica obuće SOLO - društvo s ograničenom odgovornošću u stečaju, OIB 54803427881</item>
    </izvorni_sadrzaj>
    <derivirana_varijabla naziv="DomainObject.Predmet.StrankaListNazivFormatedOIB_1">
      <item>Tvornica obuće SOLO - društvo s ograničenom odgovornošću u stečaju, OIB 54803427881</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Ivana Horvat</item>
      <item>Marija Kežman</item>
      <item>Policijska postaja Varaždin</item>
      <item>Ministarstvo financija, Porezna uprava, Područni ured Varaždin</item>
      <item>Županijsko državno odvjetništvo u Varaždinu</item>
    </izvorni_sadrzaj>
    <derivirana_varijabla naziv="DomainObject.Predmet.OstaliListFormated_1">
      <item>Ivana Horvat</item>
      <item>Marija Kežman</item>
      <item>Policijska postaja Varaždin</item>
      <item>Ministarstvo financija, Porezna uprava, Područni ured Varaždin</item>
      <item>Županijsko državno odvjetništvo u Varaždinu</item>
    </derivirana_varijabla>
  </DomainObject.Predmet.OstaliListFormated>
  <DomainObject.Predmet.OstaliListFormatedOIB>
    <izvorni_sadrzaj>
      <item>Ivana Horvat, OIB 77003736732</item>
      <item>Marija Kežman, OIB 28627371493</item>
      <item>Policijska postaja Varaždin</item>
      <item>Ministarstvo financija, Porezna uprava, Područni ured Varaždin</item>
      <item>Županijsko državno odvjetništvo u Varaždinu</item>
    </izvorni_sadrzaj>
    <derivirana_varijabla naziv="DomainObject.Predmet.OstaliListFormatedOIB_1">
      <item>Ivana Horvat, OIB 77003736732</item>
      <item>Marija Kežman, OIB 28627371493</item>
      <item>Policijska postaja Varaždin</item>
      <item>Ministarstvo financija, Porezna uprava, Područni ured Varaždin</item>
      <item>Županijsko državno odvjetništvo u Varaždinu</item>
    </derivirana_varijabla>
  </DomainObject.Predmet.OstaliListFormatedOIB>
  <DomainObject.Predmet.OstaliListFormatedWithAdress>
    <izvorni_sadrzaj>
      <item>Ivana Horvat, Frankopanska 75, 42230 Ludbreg</item>
      <item>Marija Kežman, Braće Hrkač 3, 42230 Slanje</item>
      <item>Policijska postaja Varaždin, Augusta Cesarca 18, 42000 Varaždin</item>
      <item>Ministarstvo financija, Porezna uprava, Područni ured Varaždin, Graberje 1, 42000 Varaždin</item>
      <item>Županijsko državno odvjetništvo u Varaždinu, Braće Radića 2, 42000 Varaždin</item>
    </izvorni_sadrzaj>
    <derivirana_varijabla naziv="DomainObject.Predmet.OstaliListFormatedWithAdress_1">
      <item>Ivana Horvat, Frankopanska 75, 42230 Ludbreg</item>
      <item>Marija Kežman, Braće Hrkač 3, 42230 Slanje</item>
      <item>Policijska postaja Varaždin, Augusta Cesarca 18, 42000 Varaždin</item>
      <item>Ministarstvo financija, Porezna uprava, Područni ured Varaždin, Graberje 1, 42000 Varaždin</item>
      <item>Županijsko državno odvjetništvo u Varaždinu, Braće Radića 2, 42000 Varaždin</item>
    </derivirana_varijabla>
  </DomainObject.Predmet.OstaliListFormatedWithAdress>
  <DomainObject.Predmet.OstaliListFormatedWithAdressOIB>
    <izvorni_sadrzaj>
      <item>Ivana Horvat, OIB 77003736732, Frankopanska 75, 42230 Ludbreg</item>
      <item>Marija Kežman, OIB 28627371493, Braće Hrkač 3, 42230 Slanje</item>
      <item>Policijska postaja Varaždin, Augusta Cesarca 18, 42000 Varaždin</item>
      <item>Ministarstvo financija, Porezna uprava, Područni ured Varaždin, Graberje 1, 42000 Varaždin</item>
      <item>Županijsko državno odvjetništvo u Varaždinu, Braće Radića 2, 42000 Varaždin</item>
    </izvorni_sadrzaj>
    <derivirana_varijabla naziv="DomainObject.Predmet.OstaliListFormatedWithAdressOIB_1">
      <item>Ivana Horvat, OIB 77003736732, Frankopanska 75, 42230 Ludbreg</item>
      <item>Marija Kežman, OIB 28627371493, Braće Hrkač 3, 42230 Slanje</item>
      <item>Policijska postaja Varaždin, Augusta Cesarca 18, 42000 Varaždin</item>
      <item>Ministarstvo financija, Porezna uprava, Područni ured Varaždin, Graberje 1, 42000 Varaždin</item>
      <item>Županijsko državno odvjetništvo u Varaždinu, Braće Radića 2, 42000 Varaždin</item>
    </derivirana_varijabla>
  </DomainObject.Predmet.OstaliListFormatedWithAdressOIB>
  <DomainObject.Predmet.OstaliListNazivFormated>
    <izvorni_sadrzaj>
      <item>Ivana Horvat</item>
      <item>Marija Kežman</item>
      <item>Policijska postaja Varaždin</item>
      <item>Ministarstvo financija, Porezna uprava, Područni ured Varaždin</item>
      <item>Županijsko državno odvjetništvo u Varaždinu</item>
    </izvorni_sadrzaj>
    <derivirana_varijabla naziv="DomainObject.Predmet.OstaliListNazivFormated_1">
      <item>Ivana Horvat</item>
      <item>Marija Kežman</item>
      <item>Policijska postaja Varaždin</item>
      <item>Ministarstvo financija, Porezna uprava, Područni ured Varaždin</item>
      <item>Županijsko državno odvjetništvo u Varaždinu</item>
    </derivirana_varijabla>
  </DomainObject.Predmet.OstaliListNazivFormated>
  <DomainObject.Predmet.OstaliListNazivFormatedOIB>
    <izvorni_sadrzaj>
      <item>Ivana Horvat, OIB 77003736732</item>
      <item>Marija Kežman, OIB 28627371493</item>
      <item>Policijska postaja Varaždin</item>
      <item>Ministarstvo financija, Porezna uprava, Područni ured Varaždin</item>
      <item>Županijsko državno odvjetništvo u Varaždinu</item>
    </izvorni_sadrzaj>
    <derivirana_varijabla naziv="DomainObject.Predmet.OstaliListNazivFormatedOIB_1">
      <item>Ivana Horvat, OIB 77003736732</item>
      <item>Marija Kežman, OIB 28627371493</item>
      <item>Policijska postaja Varaždin</item>
      <item>Ministarstvo financija, Porezna uprava, Područni ured Varaždin</item>
      <item>Županijsko državno odvjetništvo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26. veljače 2025.</izvorni_sadrzaj>
    <derivirana_varijabla naziv="DomainObject.Datum_1">26. veljače 2025.</derivirana_varijabla>
  </DomainObject.Datum>
  <DomainObject.PoslovniBrojDokumenta>
    <izvorni_sadrzaj>St-296/2024-27</izvorni_sadrzaj>
    <derivirana_varijabla naziv="DomainObject.PoslovniBrojDokumenta_1">St-296/2024-27</derivirana_varijabla>
  </DomainObject.PoslovniBrojDokumenta>
  <DomainObject.Predmet.StrankaIDrugi>
    <izvorni_sadrzaj>Tvornica obuće SOLO - društvo s ograničenom odgovornošću u stečaju</izvorni_sadrzaj>
    <derivirana_varijabla naziv="DomainObject.Predmet.StrankaIDrugi_1">Tvornica obuće SOLO - društvo s ograničenom odgovornošću u stečaju</derivirana_varijabla>
  </DomainObject.Predmet.StrankaIDrugi>
  <DomainObject.Predmet.ProtustrankaIDrugi>
    <izvorni_sadrzaj/>
    <derivirana_varijabla naziv="DomainObject.Predmet.ProtustrankaIDrugi_1"/>
  </DomainObject.Predmet.ProtustrankaIDrugi>
  <DomainObject.Predmet.StrankaIDrugiAdressOIB>
    <izvorni_sadrzaj>Tvornica obuće SOLO - društvo s ograničenom odgovornošću u stečaju, OIB 54803427881, Ulica Braće Radić 141, 42230 Slanje</izvorni_sadrzaj>
    <derivirana_varijabla naziv="DomainObject.Predmet.StrankaIDrugiAdressOIB_1">Tvornica obuće SOLO - društvo s ograničenom odgovornošću u stečaju, OIB 54803427881, Ulica Braće Radić 141, 42230 Slanje</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Tvornica obuće SOLO - društvo s ograničenom odgovornošću u stečaju</item>
      <item>Ivana Horvat</item>
      <item>Marija Kežman</item>
      <item>Policijska postaja Varaždin</item>
      <item>Ministarstvo financija, Porezna uprava, Područni ured Varaždin</item>
      <item>Županijsko državno odvjetništvo u Varaždinu</item>
    </izvorni_sadrzaj>
    <derivirana_varijabla naziv="DomainObject.Predmet.SudioniciListNaziv_1">
      <item>Tvornica obuće SOLO - društvo s ograničenom odgovornošću u stečaju</item>
      <item>Ivana Horvat</item>
      <item>Marija Kežman</item>
      <item>Policijska postaja Varaždin</item>
      <item>Ministarstvo financija, Porezna uprava, Područni ured Varaždin</item>
      <item>Županijsko državno odvjetništvo u Varaždinu</item>
    </derivirana_varijabla>
  </DomainObject.Predmet.SudioniciListNaziv>
  <DomainObject.Predmet.SudioniciListAdressOIB>
    <izvorni_sadrzaj>
      <item>Tvornica obuće SOLO - društvo s ograničenom odgovornošću u stečaju, OIB 54803427881, Ulica Braće Radić 141,42230 Slanje</item>
      <item>Ivana Horvat, OIB 77003736732, Frankopanska 75,42230 Ludbreg</item>
      <item>Marija Kežman, OIB 28627371493, Braće Hrkač 3,42230 Slanje</item>
      <item>Policijska postaja Varaždin, Augusta Cesarca 18,42000 Varaždin</item>
      <item>Ministarstvo financija, Porezna uprava, Područni ured Varaždin, Graberje 1,42000 Varaždin</item>
      <item>Županijsko državno odvjetništvo u Varaždinu, Braće Radića 2,42000 Varaždin</item>
    </izvorni_sadrzaj>
    <derivirana_varijabla naziv="DomainObject.Predmet.SudioniciListAdressOIB_1">
      <item>Tvornica obuće SOLO - društvo s ograničenom odgovornošću u stečaju, OIB 54803427881, Ulica Braće Radić 141,42230 Slanje</item>
      <item>Ivana Horvat, OIB 77003736732, Frankopanska 75,42230 Ludbreg</item>
      <item>Marija Kežman, OIB 28627371493, Braće Hrkač 3,42230 Slanje</item>
      <item>Policijska postaja Varaždin, Augusta Cesarca 18,42000 Varaždin</item>
      <item>Ministarstvo financija, Porezna uprava, Područni ured Varaždin, Graberje 1,42000 Varaždin</item>
      <item>Županijsko državno odvjetništvo u Varaždinu, Braće Radića 2,42000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54803427881</item>
      <item>, OIB 77003736732</item>
      <item>, OIB 28627371493</item>
      <item>, OIB null</item>
      <item>, OIB null</item>
      <item>, OIB null</item>
    </izvorni_sadrzaj>
    <derivirana_varijabla naziv="DomainObject.Predmet.SudioniciListNazivOIB_1">
      <item>, OIB 54803427881</item>
      <item>, OIB 77003736732</item>
      <item>, OIB 28627371493</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Vinko Pečanić, OIB 03918439681, Frankopanska 17, 34551 Lipik</item>
    </izvorni_sadrzaj>
    <derivirana_varijabla naziv="DomainObject.Predmet.StecajniUpraviteljiListAddressOIB_1">
      <item>Vinko Pečanić, OIB 03918439681, Frankopanska 17, 34551 Lipik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9. listopada 2024.</izvorni_sadrzaj>
    <derivirana_varijabla naziv="DomainObject.Predmet.DatumPocetkaProcesa_1">9. listopada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F38BA72-D289-494B-846B-B490C5D66E3E}">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7</properties:Pages>
  <properties:Words>1640</properties:Words>
  <properties:Characters>9492</properties:Characters>
  <properties:Lines>674</properties:Lines>
  <properties:Paragraphs>335</properties:Paragraphs>
  <properties:TotalTime>273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10919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2020-05-22T06:47:00Z</dcterms:created>
  <dc:creator>Mirjana Mlinarić</dc:creator>
  <cp:lastModifiedBy>Nevenka Vuković</cp:lastModifiedBy>
  <cp:lastPrinted>2021-03-04T08:21:00Z</cp:lastPrinted>
  <dcterms:modified xmlns:xsi="http://www.w3.org/2001/XMLSchema-instance" xsi:type="dcterms:W3CDTF">2025-02-26T09:28:00Z</dcterms:modified>
  <cp:revision>54</cp:revision>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St-296/2024-27 / Zapisnik - Ispitno ročište (St-296-24-27 Zapisnik sa ispitnog i izvještajnog ročišta-nema osporenih.docx)</vt:lpwstr>
  </prop:property>
  <prop:property fmtid="{D5CDD505-2E9C-101B-9397-08002B2CF9AE}" pid="4" name="CC_coloring">
    <vt:bool>false</vt:bool>
  </prop:property>
  <prop:property fmtid="{D5CDD505-2E9C-101B-9397-08002B2CF9AE}" pid="5" name="BrojStranica">
    <vt:i4>7</vt:i4>
  </prop:property>
</prop:Properties>
</file>